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D" w:rsidRPr="0072369E" w:rsidRDefault="00415EAD" w:rsidP="00100655">
      <w:pPr>
        <w:pStyle w:val="Cmsor2"/>
        <w:pBdr>
          <w:bottom w:val="single" w:sz="4" w:space="1" w:color="auto"/>
        </w:pBdr>
        <w:spacing w:line="240" w:lineRule="auto"/>
        <w:rPr>
          <w:rFonts w:asciiTheme="majorHAnsi" w:hAnsiTheme="majorHAnsi"/>
          <w:sz w:val="20"/>
          <w:szCs w:val="20"/>
        </w:rPr>
      </w:pPr>
      <w:r w:rsidRPr="0072369E">
        <w:rPr>
          <w:rFonts w:asciiTheme="majorHAnsi" w:hAnsiTheme="majorHAnsi"/>
          <w:sz w:val="20"/>
          <w:szCs w:val="20"/>
        </w:rPr>
        <w:t>VÁLLALKOZÁSI SZERZŐDÉS</w:t>
      </w:r>
    </w:p>
    <w:p w:rsidR="0072369E" w:rsidRPr="0072369E" w:rsidRDefault="0072369E" w:rsidP="0072369E">
      <w:pPr>
        <w:pStyle w:val="Szvegtrzs"/>
        <w:keepLines/>
        <w:jc w:val="center"/>
        <w:outlineLvl w:val="0"/>
        <w:rPr>
          <w:rFonts w:asciiTheme="majorHAnsi" w:hAnsiTheme="majorHAnsi"/>
          <w:b w:val="0"/>
          <w:sz w:val="20"/>
          <w:szCs w:val="20"/>
        </w:rPr>
      </w:pPr>
      <w:r w:rsidRPr="0072369E">
        <w:rPr>
          <w:rFonts w:asciiTheme="majorHAnsi" w:hAnsiTheme="majorHAnsi"/>
          <w:b w:val="0"/>
          <w:sz w:val="20"/>
          <w:szCs w:val="20"/>
        </w:rPr>
        <w:t xml:space="preserve">Piliscsév, vis maior okozta károk helyreállítási munkái </w:t>
      </w:r>
      <w:r w:rsidRPr="0072369E">
        <w:rPr>
          <w:rFonts w:asciiTheme="majorHAnsi" w:hAnsiTheme="majorHAnsi"/>
          <w:b w:val="0"/>
          <w:sz w:val="20"/>
          <w:szCs w:val="20"/>
          <w:highlight w:val="yellow"/>
        </w:rPr>
        <w:t>I</w:t>
      </w:r>
      <w:r w:rsidR="00C42109">
        <w:rPr>
          <w:rFonts w:asciiTheme="majorHAnsi" w:hAnsiTheme="majorHAnsi"/>
          <w:b w:val="0"/>
          <w:sz w:val="20"/>
          <w:szCs w:val="20"/>
          <w:highlight w:val="yellow"/>
        </w:rPr>
        <w:t>I</w:t>
      </w:r>
      <w:r w:rsidRPr="0072369E">
        <w:rPr>
          <w:rFonts w:asciiTheme="majorHAnsi" w:hAnsiTheme="majorHAnsi"/>
          <w:b w:val="0"/>
          <w:sz w:val="20"/>
          <w:szCs w:val="20"/>
          <w:highlight w:val="yellow"/>
        </w:rPr>
        <w:t>. rész</w:t>
      </w:r>
      <w:r w:rsidRPr="0072369E">
        <w:rPr>
          <w:rFonts w:asciiTheme="majorHAnsi" w:hAnsiTheme="majorHAnsi"/>
          <w:b w:val="0"/>
          <w:sz w:val="20"/>
          <w:szCs w:val="20"/>
        </w:rPr>
        <w:t xml:space="preserve"> (</w:t>
      </w:r>
      <w:r w:rsidR="00C42109" w:rsidRPr="00C42109">
        <w:rPr>
          <w:rFonts w:asciiTheme="majorHAnsi" w:hAnsiTheme="majorHAnsi"/>
          <w:sz w:val="16"/>
          <w:szCs w:val="16"/>
          <w:highlight w:val="yellow"/>
        </w:rPr>
        <w:t>Károsodott vízelvezető árkok, közutak és partfal helyreállítása</w:t>
      </w:r>
      <w:r w:rsidRPr="00C42109">
        <w:rPr>
          <w:rFonts w:asciiTheme="majorHAnsi" w:hAnsiTheme="majorHAnsi"/>
          <w:b w:val="0"/>
          <w:sz w:val="20"/>
          <w:szCs w:val="20"/>
          <w:highlight w:val="yellow"/>
        </w:rPr>
        <w:t>)</w:t>
      </w:r>
    </w:p>
    <w:p w:rsidR="00F87004" w:rsidRDefault="00F87004" w:rsidP="00F87004">
      <w:pPr>
        <w:rPr>
          <w:rFonts w:asciiTheme="majorHAnsi" w:hAnsiTheme="majorHAnsi"/>
          <w:sz w:val="20"/>
          <w:szCs w:val="20"/>
        </w:rPr>
      </w:pPr>
    </w:p>
    <w:p w:rsidR="0072369E" w:rsidRPr="0072369E" w:rsidRDefault="0072369E" w:rsidP="00F87004">
      <w:pPr>
        <w:rPr>
          <w:rFonts w:asciiTheme="majorHAnsi" w:hAnsiTheme="majorHAnsi"/>
          <w:sz w:val="20"/>
          <w:szCs w:val="20"/>
        </w:rPr>
      </w:pPr>
    </w:p>
    <w:p w:rsidR="00415EAD" w:rsidRPr="0072369E" w:rsidRDefault="00415EAD" w:rsidP="00100655">
      <w:pPr>
        <w:pStyle w:val="Szvegtrzs"/>
        <w:keepLines/>
        <w:jc w:val="both"/>
        <w:rPr>
          <w:rFonts w:asciiTheme="majorHAnsi" w:hAnsiTheme="majorHAnsi"/>
          <w:b w:val="0"/>
          <w:sz w:val="20"/>
          <w:szCs w:val="20"/>
        </w:rPr>
      </w:pPr>
      <w:r w:rsidRPr="0072369E">
        <w:rPr>
          <w:rFonts w:asciiTheme="majorHAnsi" w:hAnsiTheme="majorHAnsi"/>
          <w:b w:val="0"/>
          <w:sz w:val="20"/>
          <w:szCs w:val="20"/>
        </w:rPr>
        <w:t xml:space="preserve">egyrészről </w:t>
      </w:r>
      <w:proofErr w:type="gramStart"/>
      <w:r w:rsidRPr="0072369E">
        <w:rPr>
          <w:rFonts w:asciiTheme="majorHAnsi" w:hAnsiTheme="majorHAnsi"/>
          <w:b w:val="0"/>
          <w:sz w:val="20"/>
          <w:szCs w:val="20"/>
        </w:rPr>
        <w:t>a</w:t>
      </w:r>
      <w:proofErr w:type="gramEnd"/>
    </w:p>
    <w:p w:rsidR="00025D90" w:rsidRPr="0072369E" w:rsidRDefault="00F87004" w:rsidP="00025D90">
      <w:pPr>
        <w:jc w:val="both"/>
        <w:rPr>
          <w:rFonts w:asciiTheme="majorHAnsi" w:hAnsiTheme="majorHAnsi"/>
          <w:sz w:val="20"/>
          <w:szCs w:val="20"/>
        </w:rPr>
      </w:pPr>
      <w:r w:rsidRPr="0072369E">
        <w:rPr>
          <w:rFonts w:asciiTheme="majorHAnsi" w:hAnsiTheme="majorHAnsi"/>
          <w:sz w:val="20"/>
          <w:szCs w:val="20"/>
        </w:rPr>
        <w:t>Piliscsév</w:t>
      </w:r>
      <w:r w:rsidR="00025D90" w:rsidRPr="0072369E">
        <w:rPr>
          <w:rFonts w:asciiTheme="majorHAnsi" w:hAnsiTheme="majorHAnsi"/>
          <w:sz w:val="20"/>
          <w:szCs w:val="20"/>
        </w:rPr>
        <w:t xml:space="preserve"> Község Önkormányzata </w:t>
      </w:r>
    </w:p>
    <w:p w:rsidR="00F87004" w:rsidRPr="0072369E" w:rsidRDefault="00F87004" w:rsidP="00020C27">
      <w:pPr>
        <w:jc w:val="both"/>
        <w:rPr>
          <w:rFonts w:asciiTheme="majorHAnsi" w:hAnsiTheme="majorHAnsi"/>
          <w:sz w:val="20"/>
          <w:szCs w:val="20"/>
        </w:rPr>
      </w:pPr>
      <w:r w:rsidRPr="0072369E">
        <w:rPr>
          <w:rFonts w:asciiTheme="majorHAnsi" w:hAnsiTheme="majorHAnsi"/>
          <w:sz w:val="20"/>
          <w:szCs w:val="20"/>
        </w:rPr>
        <w:t>Székhely: 2519 Piliscsév, Hősök tere 9.</w:t>
      </w:r>
    </w:p>
    <w:p w:rsidR="00025D90" w:rsidRPr="0072369E" w:rsidRDefault="00025D90" w:rsidP="00020C27">
      <w:pPr>
        <w:jc w:val="both"/>
        <w:rPr>
          <w:rFonts w:asciiTheme="majorHAnsi" w:hAnsiTheme="majorHAnsi"/>
          <w:sz w:val="20"/>
          <w:szCs w:val="20"/>
        </w:rPr>
      </w:pPr>
      <w:r w:rsidRPr="0072369E">
        <w:rPr>
          <w:rFonts w:asciiTheme="majorHAnsi" w:hAnsiTheme="majorHAnsi"/>
          <w:sz w:val="20"/>
          <w:szCs w:val="20"/>
        </w:rPr>
        <w:t xml:space="preserve">Képviseli: </w:t>
      </w:r>
      <w:r w:rsidR="00F87004" w:rsidRPr="0072369E">
        <w:rPr>
          <w:rFonts w:asciiTheme="majorHAnsi" w:hAnsiTheme="majorHAnsi"/>
          <w:sz w:val="20"/>
          <w:szCs w:val="20"/>
        </w:rPr>
        <w:t>Kosztkáné Rokolya Bernadett polgármester</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Telefon: </w:t>
      </w:r>
      <w:r w:rsidR="00F87004" w:rsidRPr="0072369E">
        <w:rPr>
          <w:rStyle w:val="Kiemels2"/>
          <w:rFonts w:asciiTheme="majorHAnsi" w:hAnsiTheme="majorHAnsi"/>
          <w:b w:val="0"/>
          <w:sz w:val="20"/>
          <w:szCs w:val="20"/>
        </w:rPr>
        <w:t>06 (33) 503-550</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Fax</w:t>
      </w:r>
      <w:proofErr w:type="gramStart"/>
      <w:r w:rsidRPr="0072369E">
        <w:rPr>
          <w:rFonts w:asciiTheme="majorHAnsi" w:hAnsiTheme="majorHAnsi"/>
          <w:sz w:val="20"/>
          <w:szCs w:val="20"/>
        </w:rPr>
        <w:t xml:space="preserve">:  </w:t>
      </w:r>
      <w:r w:rsidR="00F87004" w:rsidRPr="0072369E">
        <w:rPr>
          <w:rStyle w:val="Kiemels2"/>
          <w:rFonts w:asciiTheme="majorHAnsi" w:hAnsiTheme="majorHAnsi"/>
          <w:b w:val="0"/>
          <w:sz w:val="20"/>
          <w:szCs w:val="20"/>
        </w:rPr>
        <w:t>06</w:t>
      </w:r>
      <w:proofErr w:type="gramEnd"/>
      <w:r w:rsidR="00F87004" w:rsidRPr="0072369E">
        <w:rPr>
          <w:rStyle w:val="Kiemels2"/>
          <w:rFonts w:asciiTheme="majorHAnsi" w:hAnsiTheme="majorHAnsi"/>
          <w:b w:val="0"/>
          <w:sz w:val="20"/>
          <w:szCs w:val="20"/>
        </w:rPr>
        <w:t xml:space="preserve"> (33) 503-521</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 xml:space="preserve">E-mail: </w:t>
      </w:r>
      <w:r w:rsidR="00F87004" w:rsidRPr="0072369E">
        <w:rPr>
          <w:rFonts w:asciiTheme="majorHAnsi" w:hAnsiTheme="majorHAnsi"/>
          <w:sz w:val="20"/>
          <w:szCs w:val="20"/>
        </w:rPr>
        <w:t>piliscsev@piliscsev.hu</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Adószám</w:t>
      </w:r>
      <w:proofErr w:type="gramStart"/>
      <w:r w:rsidRPr="0072369E">
        <w:rPr>
          <w:rFonts w:asciiTheme="majorHAnsi" w:hAnsiTheme="majorHAnsi"/>
          <w:sz w:val="20"/>
          <w:szCs w:val="20"/>
        </w:rPr>
        <w:t xml:space="preserve">: </w:t>
      </w:r>
      <w:r w:rsidR="000D6410" w:rsidRPr="0072369E">
        <w:rPr>
          <w:rFonts w:asciiTheme="majorHAnsi" w:hAnsiTheme="majorHAnsi"/>
          <w:sz w:val="20"/>
          <w:szCs w:val="20"/>
          <w:highlight w:val="yellow"/>
        </w:rPr>
        <w:t>…</w:t>
      </w:r>
      <w:proofErr w:type="gramEnd"/>
      <w:r w:rsidR="000D6410" w:rsidRPr="0072369E">
        <w:rPr>
          <w:rFonts w:asciiTheme="majorHAnsi" w:hAnsiTheme="majorHAnsi"/>
          <w:sz w:val="20"/>
          <w:szCs w:val="20"/>
          <w:highlight w:val="yellow"/>
        </w:rPr>
        <w:t>……….</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rPr>
        <w:t>Törzskönyvi azonosító szám (PIR)</w:t>
      </w:r>
      <w:proofErr w:type="gramStart"/>
      <w:r w:rsidRPr="0072369E">
        <w:rPr>
          <w:rFonts w:asciiTheme="majorHAnsi" w:hAnsiTheme="majorHAnsi"/>
          <w:sz w:val="20"/>
          <w:szCs w:val="20"/>
        </w:rPr>
        <w:t xml:space="preserve">: </w:t>
      </w:r>
      <w:r w:rsidR="000D6410" w:rsidRPr="0072369E">
        <w:rPr>
          <w:rFonts w:asciiTheme="majorHAnsi" w:hAnsiTheme="majorHAnsi"/>
          <w:sz w:val="20"/>
          <w:szCs w:val="20"/>
          <w:highlight w:val="yellow"/>
        </w:rPr>
        <w:t>…</w:t>
      </w:r>
      <w:proofErr w:type="gramEnd"/>
      <w:r w:rsidR="000D6410" w:rsidRPr="0072369E">
        <w:rPr>
          <w:rFonts w:asciiTheme="majorHAnsi" w:hAnsiTheme="majorHAnsi"/>
          <w:sz w:val="20"/>
          <w:szCs w:val="20"/>
          <w:highlight w:val="yellow"/>
        </w:rPr>
        <w:t>……</w:t>
      </w:r>
    </w:p>
    <w:p w:rsidR="00025D90" w:rsidRPr="0072369E" w:rsidRDefault="00025D90" w:rsidP="00025D90">
      <w:pPr>
        <w:jc w:val="both"/>
        <w:rPr>
          <w:rFonts w:asciiTheme="majorHAnsi" w:hAnsiTheme="majorHAnsi"/>
          <w:sz w:val="20"/>
          <w:szCs w:val="20"/>
        </w:rPr>
      </w:pPr>
      <w:r w:rsidRPr="0072369E">
        <w:rPr>
          <w:rFonts w:asciiTheme="majorHAnsi" w:hAnsiTheme="majorHAnsi"/>
          <w:sz w:val="20"/>
          <w:szCs w:val="20"/>
          <w:highlight w:val="yellow"/>
        </w:rPr>
        <w:t>Pénzforgalmi számlaszám:</w:t>
      </w:r>
    </w:p>
    <w:p w:rsidR="00025D90" w:rsidRPr="0072369E" w:rsidRDefault="00025D90" w:rsidP="00025D90">
      <w:pPr>
        <w:pStyle w:val="Szvegtrzs"/>
        <w:jc w:val="both"/>
        <w:rPr>
          <w:rFonts w:asciiTheme="majorHAnsi" w:hAnsiTheme="majorHAnsi"/>
          <w:b w:val="0"/>
          <w:sz w:val="20"/>
          <w:szCs w:val="20"/>
        </w:rPr>
      </w:pPr>
      <w:r w:rsidRPr="0072369E">
        <w:rPr>
          <w:rFonts w:asciiTheme="majorHAnsi" w:hAnsiTheme="majorHAnsi"/>
          <w:b w:val="0"/>
          <w:sz w:val="20"/>
          <w:szCs w:val="20"/>
        </w:rPr>
        <w:t xml:space="preserve">a továbbiakban "Megrendelő" másrészről </w:t>
      </w:r>
      <w:proofErr w:type="gramStart"/>
      <w:r w:rsidRPr="0072369E">
        <w:rPr>
          <w:rFonts w:asciiTheme="majorHAnsi" w:hAnsiTheme="majorHAnsi"/>
          <w:b w:val="0"/>
          <w:sz w:val="20"/>
          <w:szCs w:val="20"/>
        </w:rPr>
        <w:t>a</w:t>
      </w:r>
      <w:proofErr w:type="gramEnd"/>
    </w:p>
    <w:p w:rsidR="00415EAD" w:rsidRPr="0072369E" w:rsidRDefault="00415EAD" w:rsidP="00100655">
      <w:pPr>
        <w:pStyle w:val="Szvegtrzs"/>
        <w:keepLines/>
        <w:jc w:val="both"/>
        <w:rPr>
          <w:rFonts w:asciiTheme="majorHAnsi" w:hAnsiTheme="majorHAnsi"/>
          <w:b w:val="0"/>
          <w:sz w:val="20"/>
          <w:szCs w:val="20"/>
        </w:rPr>
      </w:pPr>
    </w:p>
    <w:p w:rsidR="00415EAD" w:rsidRPr="0072369E" w:rsidRDefault="00415EAD" w:rsidP="00100655">
      <w:pPr>
        <w:keepLines/>
        <w:rPr>
          <w:rFonts w:asciiTheme="majorHAnsi" w:hAnsiTheme="majorHAnsi"/>
          <w:bCs/>
          <w:sz w:val="20"/>
          <w:szCs w:val="20"/>
        </w:rPr>
      </w:pPr>
      <w:proofErr w:type="gramStart"/>
      <w:r w:rsidRPr="0072369E">
        <w:rPr>
          <w:rFonts w:asciiTheme="majorHAnsi" w:hAnsiTheme="majorHAnsi"/>
          <w:bCs/>
          <w:sz w:val="20"/>
          <w:szCs w:val="20"/>
        </w:rPr>
        <w:t>cégnév</w:t>
      </w:r>
      <w:proofErr w:type="gramEnd"/>
      <w:r w:rsidR="00904431" w:rsidRPr="0072369E">
        <w:rPr>
          <w:rFonts w:asciiTheme="majorHAnsi" w:hAnsiTheme="majorHAnsi"/>
          <w:bCs/>
          <w:sz w:val="20"/>
          <w:szCs w:val="20"/>
        </w:rPr>
        <w:t>:</w:t>
      </w:r>
    </w:p>
    <w:p w:rsidR="00415EAD"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 xml:space="preserve">Székhely: </w:t>
      </w:r>
      <w:r w:rsidRPr="0072369E">
        <w:rPr>
          <w:rFonts w:asciiTheme="majorHAnsi" w:hAnsiTheme="majorHAnsi"/>
          <w:bCs/>
          <w:sz w:val="20"/>
          <w:szCs w:val="20"/>
        </w:rPr>
        <w:tab/>
      </w:r>
    </w:p>
    <w:p w:rsidR="00585BA9" w:rsidRPr="0072369E" w:rsidRDefault="00585BA9" w:rsidP="00100655">
      <w:pPr>
        <w:tabs>
          <w:tab w:val="left" w:pos="4860"/>
        </w:tabs>
        <w:jc w:val="both"/>
        <w:rPr>
          <w:rFonts w:asciiTheme="majorHAnsi" w:hAnsiTheme="majorHAnsi"/>
          <w:bCs/>
          <w:sz w:val="20"/>
          <w:szCs w:val="20"/>
        </w:rPr>
      </w:pPr>
      <w:r w:rsidRPr="0072369E">
        <w:rPr>
          <w:rFonts w:asciiTheme="majorHAnsi" w:hAnsiTheme="majorHAnsi"/>
          <w:bCs/>
          <w:sz w:val="20"/>
          <w:szCs w:val="20"/>
        </w:rPr>
        <w:t xml:space="preserve">Képviseli: </w:t>
      </w:r>
      <w:r w:rsidRPr="0072369E">
        <w:rPr>
          <w:rFonts w:asciiTheme="majorHAnsi" w:hAnsiTheme="majorHAnsi"/>
          <w:bCs/>
          <w:sz w:val="20"/>
          <w:szCs w:val="20"/>
        </w:rPr>
        <w:tab/>
      </w:r>
    </w:p>
    <w:p w:rsidR="009C4E0C"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Cégjegyzékszám:</w:t>
      </w:r>
    </w:p>
    <w:p w:rsidR="00415EAD" w:rsidRPr="0072369E" w:rsidRDefault="009C4E0C" w:rsidP="00100655">
      <w:pPr>
        <w:tabs>
          <w:tab w:val="left" w:pos="4860"/>
        </w:tabs>
        <w:jc w:val="both"/>
        <w:rPr>
          <w:rFonts w:asciiTheme="majorHAnsi" w:hAnsiTheme="majorHAnsi"/>
          <w:bCs/>
          <w:sz w:val="20"/>
          <w:szCs w:val="20"/>
        </w:rPr>
      </w:pPr>
      <w:r w:rsidRPr="0072369E">
        <w:rPr>
          <w:rFonts w:asciiTheme="majorHAnsi" w:hAnsiTheme="majorHAnsi"/>
          <w:bCs/>
          <w:sz w:val="20"/>
          <w:szCs w:val="20"/>
        </w:rPr>
        <w:t>Nyilvántartó cégbíróság:</w:t>
      </w:r>
      <w:r w:rsidR="00415EAD" w:rsidRPr="0072369E">
        <w:rPr>
          <w:rFonts w:asciiTheme="majorHAnsi" w:hAnsiTheme="majorHAnsi"/>
          <w:bCs/>
          <w:sz w:val="20"/>
          <w:szCs w:val="20"/>
        </w:rPr>
        <w:tab/>
      </w:r>
    </w:p>
    <w:p w:rsidR="00415EAD" w:rsidRPr="0072369E" w:rsidRDefault="00415EAD" w:rsidP="00100655">
      <w:pPr>
        <w:tabs>
          <w:tab w:val="left" w:pos="4860"/>
        </w:tabs>
        <w:jc w:val="both"/>
        <w:rPr>
          <w:rFonts w:asciiTheme="majorHAnsi" w:hAnsiTheme="majorHAnsi"/>
          <w:bCs/>
          <w:sz w:val="20"/>
          <w:szCs w:val="20"/>
        </w:rPr>
      </w:pPr>
      <w:r w:rsidRPr="0072369E">
        <w:rPr>
          <w:rFonts w:asciiTheme="majorHAnsi" w:hAnsiTheme="majorHAnsi"/>
          <w:bCs/>
          <w:sz w:val="20"/>
          <w:szCs w:val="20"/>
        </w:rPr>
        <w:t>Adószám:</w:t>
      </w:r>
      <w:r w:rsidRPr="0072369E">
        <w:rPr>
          <w:rFonts w:asciiTheme="majorHAnsi" w:hAnsiTheme="majorHAnsi"/>
          <w:bCs/>
          <w:sz w:val="20"/>
          <w:szCs w:val="20"/>
        </w:rPr>
        <w:tab/>
      </w:r>
    </w:p>
    <w:p w:rsidR="00585BA9" w:rsidRPr="0072369E" w:rsidRDefault="00585BA9" w:rsidP="00100655">
      <w:pPr>
        <w:keepLines/>
        <w:tabs>
          <w:tab w:val="left" w:pos="4680"/>
        </w:tabs>
        <w:rPr>
          <w:rFonts w:asciiTheme="majorHAnsi" w:hAnsiTheme="majorHAnsi"/>
          <w:sz w:val="20"/>
          <w:szCs w:val="20"/>
        </w:rPr>
      </w:pPr>
      <w:r w:rsidRPr="0072369E">
        <w:rPr>
          <w:rFonts w:asciiTheme="majorHAnsi" w:hAnsiTheme="majorHAnsi"/>
          <w:sz w:val="20"/>
          <w:szCs w:val="20"/>
        </w:rPr>
        <w:t>Pénzforgalmi számlaszám:</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Telefon:</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E-mail:</w:t>
      </w:r>
    </w:p>
    <w:p w:rsidR="00585BA9" w:rsidRPr="0072369E" w:rsidRDefault="00585BA9" w:rsidP="00100655">
      <w:pPr>
        <w:keepLines/>
        <w:tabs>
          <w:tab w:val="left" w:pos="4680"/>
        </w:tabs>
        <w:rPr>
          <w:rFonts w:asciiTheme="majorHAnsi" w:hAnsiTheme="majorHAnsi"/>
          <w:bCs/>
          <w:sz w:val="20"/>
          <w:szCs w:val="20"/>
        </w:rPr>
      </w:pPr>
      <w:r w:rsidRPr="0072369E">
        <w:rPr>
          <w:rFonts w:asciiTheme="majorHAnsi" w:hAnsiTheme="majorHAnsi"/>
          <w:bCs/>
          <w:sz w:val="20"/>
          <w:szCs w:val="20"/>
        </w:rPr>
        <w:t>Fax:</w:t>
      </w:r>
    </w:p>
    <w:p w:rsidR="00415EAD" w:rsidRPr="0072369E" w:rsidRDefault="00415EAD" w:rsidP="00100655">
      <w:pPr>
        <w:pStyle w:val="Szvegtrzs"/>
        <w:keepLines/>
        <w:jc w:val="both"/>
        <w:rPr>
          <w:rFonts w:asciiTheme="majorHAnsi" w:hAnsiTheme="majorHAnsi"/>
          <w:b w:val="0"/>
          <w:sz w:val="20"/>
          <w:szCs w:val="20"/>
        </w:rPr>
      </w:pPr>
      <w:proofErr w:type="gramStart"/>
      <w:r w:rsidRPr="0072369E">
        <w:rPr>
          <w:rFonts w:asciiTheme="majorHAnsi" w:hAnsiTheme="majorHAnsi"/>
          <w:b w:val="0"/>
          <w:sz w:val="20"/>
          <w:szCs w:val="20"/>
        </w:rPr>
        <w:t>a</w:t>
      </w:r>
      <w:proofErr w:type="gramEnd"/>
      <w:r w:rsidRPr="0072369E">
        <w:rPr>
          <w:rFonts w:asciiTheme="majorHAnsi" w:hAnsiTheme="majorHAnsi"/>
          <w:b w:val="0"/>
          <w:sz w:val="20"/>
          <w:szCs w:val="20"/>
        </w:rPr>
        <w:t xml:space="preserve"> továbbiakban "Vállalkozó"</w:t>
      </w:r>
    </w:p>
    <w:p w:rsidR="00415EAD" w:rsidRPr="0072369E" w:rsidRDefault="00415EAD" w:rsidP="00100655">
      <w:pPr>
        <w:pStyle w:val="Szvegtrzs"/>
        <w:keepLines/>
        <w:rPr>
          <w:rFonts w:asciiTheme="majorHAnsi" w:hAnsiTheme="majorHAnsi"/>
          <w:b w:val="0"/>
          <w:sz w:val="20"/>
          <w:szCs w:val="20"/>
        </w:rPr>
      </w:pPr>
      <w:r w:rsidRPr="0072369E">
        <w:rPr>
          <w:rFonts w:asciiTheme="majorHAnsi" w:hAnsiTheme="majorHAnsi"/>
          <w:b w:val="0"/>
          <w:sz w:val="20"/>
          <w:szCs w:val="20"/>
        </w:rPr>
        <w:t>(a Megrendelő és a Vállalkozó a továbbiakban együttesen: "Felek"; külön-külön: "Fél") között az alulírott napon és helyen az alábbi tartalommal.</w:t>
      </w:r>
    </w:p>
    <w:p w:rsidR="00415EAD" w:rsidRPr="0072369E" w:rsidRDefault="00415EAD" w:rsidP="00100655">
      <w:pPr>
        <w:pStyle w:val="Szvegtrzs"/>
        <w:keepLines/>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t xml:space="preserve">1./ </w:t>
      </w:r>
      <w:r w:rsidRPr="0072369E">
        <w:rPr>
          <w:rFonts w:asciiTheme="majorHAnsi" w:hAnsiTheme="majorHAnsi"/>
          <w:smallCaps/>
          <w:sz w:val="20"/>
          <w:szCs w:val="20"/>
        </w:rPr>
        <w:t xml:space="preserve"> Preambulum</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D46AB6" w:rsidRPr="0072369E" w:rsidRDefault="00BA2871" w:rsidP="00100655">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rPr>
        <w:t xml:space="preserve">Felek a jelen szerződést a közbeszerzésekről szóló 2011. évi CVIII. törvény (a továbbiakban: Kbt.) alapján lebonyolított közbeszerzési eljárás alapján kötik. </w:t>
      </w:r>
    </w:p>
    <w:p w:rsidR="00DF0940" w:rsidRPr="0072369E" w:rsidRDefault="00BA2871" w:rsidP="00100655">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rPr>
        <w:t xml:space="preserve">A szerződés tárgya: </w:t>
      </w:r>
    </w:p>
    <w:p w:rsidR="00DF0940" w:rsidRPr="0072369E" w:rsidRDefault="00F87004"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Piliscsév</w:t>
      </w:r>
      <w:r w:rsidR="00025D90" w:rsidRPr="0072369E">
        <w:rPr>
          <w:rFonts w:asciiTheme="majorHAnsi" w:hAnsiTheme="majorHAnsi"/>
          <w:b w:val="0"/>
          <w:sz w:val="20"/>
          <w:szCs w:val="20"/>
        </w:rPr>
        <w:t>, vis maior okozta</w:t>
      </w:r>
      <w:r w:rsidR="00020C27" w:rsidRPr="0072369E">
        <w:rPr>
          <w:rFonts w:asciiTheme="majorHAnsi" w:hAnsiTheme="majorHAnsi"/>
          <w:b w:val="0"/>
          <w:sz w:val="20"/>
          <w:szCs w:val="20"/>
        </w:rPr>
        <w:t xml:space="preserve"> károk helyreállítási munkái </w:t>
      </w:r>
      <w:r w:rsidR="00BA2871" w:rsidRPr="0072369E">
        <w:rPr>
          <w:rFonts w:asciiTheme="majorHAnsi" w:hAnsiTheme="majorHAnsi"/>
          <w:b w:val="0"/>
          <w:sz w:val="20"/>
          <w:szCs w:val="20"/>
          <w:shd w:val="clear" w:color="auto" w:fill="FFFFFF"/>
        </w:rPr>
        <w:t>a</w:t>
      </w:r>
      <w:r w:rsidR="00BA2871" w:rsidRPr="0072369E">
        <w:rPr>
          <w:rFonts w:asciiTheme="majorHAnsi" w:hAnsiTheme="majorHAnsi"/>
          <w:b w:val="0"/>
          <w:sz w:val="20"/>
          <w:szCs w:val="20"/>
        </w:rPr>
        <w:t xml:space="preserve"> jelen szerződés melléklet</w:t>
      </w:r>
      <w:r w:rsidR="00B30DB3" w:rsidRPr="0072369E">
        <w:rPr>
          <w:rFonts w:asciiTheme="majorHAnsi" w:hAnsiTheme="majorHAnsi"/>
          <w:b w:val="0"/>
          <w:sz w:val="20"/>
          <w:szCs w:val="20"/>
        </w:rPr>
        <w:t>eiben meghatározottak</w:t>
      </w:r>
      <w:r w:rsidR="00BA2871" w:rsidRPr="0072369E">
        <w:rPr>
          <w:rFonts w:asciiTheme="majorHAnsi" w:hAnsiTheme="majorHAnsi"/>
          <w:b w:val="0"/>
          <w:sz w:val="20"/>
          <w:szCs w:val="20"/>
        </w:rPr>
        <w:t xml:space="preserve"> szerint.</w:t>
      </w:r>
      <w:r w:rsidR="002D6769" w:rsidRPr="0072369E">
        <w:rPr>
          <w:rFonts w:asciiTheme="majorHAnsi" w:hAnsiTheme="majorHAnsi"/>
          <w:b w:val="0"/>
          <w:sz w:val="20"/>
          <w:szCs w:val="20"/>
        </w:rPr>
        <w:t xml:space="preserve"> </w:t>
      </w:r>
    </w:p>
    <w:p w:rsidR="002D6769" w:rsidRPr="0072369E" w:rsidRDefault="002D6769" w:rsidP="00100655">
      <w:pPr>
        <w:pStyle w:val="Szvegtrzs"/>
        <w:keepLines/>
        <w:jc w:val="both"/>
        <w:outlineLvl w:val="0"/>
        <w:rPr>
          <w:rFonts w:asciiTheme="majorHAnsi" w:hAnsiTheme="majorHAnsi"/>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  Szerződés megkötésének feltételei</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D46AB6"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A Felek rögzítik, hogy a Megrendelő a Közbeszerzésekről szóló 20</w:t>
      </w:r>
      <w:r w:rsidR="001A53BE" w:rsidRPr="0072369E">
        <w:rPr>
          <w:rFonts w:asciiTheme="majorHAnsi" w:hAnsiTheme="majorHAnsi"/>
          <w:b w:val="0"/>
          <w:sz w:val="20"/>
          <w:szCs w:val="20"/>
        </w:rPr>
        <w:t>11</w:t>
      </w:r>
      <w:r w:rsidRPr="0072369E">
        <w:rPr>
          <w:rFonts w:asciiTheme="majorHAnsi" w:hAnsiTheme="majorHAnsi"/>
          <w:b w:val="0"/>
          <w:sz w:val="20"/>
          <w:szCs w:val="20"/>
        </w:rPr>
        <w:t>. évi C</w:t>
      </w:r>
      <w:r w:rsidR="001A53BE" w:rsidRPr="0072369E">
        <w:rPr>
          <w:rFonts w:asciiTheme="majorHAnsi" w:hAnsiTheme="majorHAnsi"/>
          <w:b w:val="0"/>
          <w:sz w:val="20"/>
          <w:szCs w:val="20"/>
        </w:rPr>
        <w:t xml:space="preserve">VIII. </w:t>
      </w:r>
      <w:r w:rsidRPr="0072369E">
        <w:rPr>
          <w:rFonts w:asciiTheme="majorHAnsi" w:hAnsiTheme="majorHAnsi"/>
          <w:b w:val="0"/>
          <w:sz w:val="20"/>
          <w:szCs w:val="20"/>
        </w:rPr>
        <w:t>törvény (a továbbiakban: "Kbt.") szerinti közbeszerzési eljárást (a továbbiakban: "Közbeszerzési eljárás") folytatott le a kivitelezést végző kiválasztása tárgyában.</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Megrendelő a Közbeszerzési eljárás eredményét kihirdette azzal, hogy a Közbeszerzési eljárás nyertese a Vállalkozó, ezért a Felek a törvényes határidőn belül vállalkozási szerződést kötnek.</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Közbeszerzési eljárás ajánlattételi felhívása, ajánlati dokumentációja, a kiviteli tervdokumentáció és a Vállalkozó ajánlata (a továbbiakban együtt: "Közbeszerzési dokumentáció") jelen szerződés szerves részét képezik. </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aláírásával a Vállalkozó kijelenti, hogy a szerződés megkötéséhez és teljesítéséhez szükséges valamennyi hatósági engedéllyel és képesítéssel (így különösen, de nem kizárólagosan a tevékenységi kör gyakorlásához szükséges engedéllyel) rendelkezik, illetve ilyen tagja, vagy alkalmazottja van. A Vállalkozó e</w:t>
      </w:r>
      <w:r w:rsidR="001A53BE" w:rsidRPr="0072369E">
        <w:rPr>
          <w:rFonts w:asciiTheme="majorHAnsi" w:hAnsiTheme="majorHAnsi"/>
          <w:b w:val="0"/>
          <w:sz w:val="20"/>
          <w:szCs w:val="20"/>
        </w:rPr>
        <w:t>zen</w:t>
      </w:r>
      <w:r w:rsidRPr="0072369E">
        <w:rPr>
          <w:rFonts w:asciiTheme="majorHAnsi" w:hAnsiTheme="majorHAnsi"/>
          <w:b w:val="0"/>
          <w:sz w:val="20"/>
          <w:szCs w:val="20"/>
        </w:rPr>
        <w:t xml:space="preserve"> kijelentése megalapozottságáért feltétel nélküli jogszavatosságot vállal.</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aláírásával a Megrendelő kijelenti, hogy a szerződés megkötésére jogosult. A Megrendelő e</w:t>
      </w:r>
      <w:r w:rsidR="001A53BE" w:rsidRPr="0072369E">
        <w:rPr>
          <w:rFonts w:asciiTheme="majorHAnsi" w:hAnsiTheme="majorHAnsi"/>
          <w:b w:val="0"/>
          <w:sz w:val="20"/>
          <w:szCs w:val="20"/>
        </w:rPr>
        <w:t>zen</w:t>
      </w:r>
      <w:r w:rsidRPr="0072369E">
        <w:rPr>
          <w:rFonts w:asciiTheme="majorHAnsi" w:hAnsiTheme="majorHAnsi"/>
          <w:b w:val="0"/>
          <w:sz w:val="20"/>
          <w:szCs w:val="20"/>
        </w:rPr>
        <w:t xml:space="preserve"> kijelentése megalapozottságáért feltétel nélküli jogszavatosságot vállal.</w:t>
      </w:r>
    </w:p>
    <w:p w:rsidR="00415EAD" w:rsidRPr="0072369E" w:rsidRDefault="00D46AB6" w:rsidP="00D46AB6">
      <w:pPr>
        <w:pStyle w:val="Szvegtrzs"/>
        <w:keepLines/>
        <w:tabs>
          <w:tab w:val="num" w:pos="792"/>
          <w:tab w:val="num" w:pos="900"/>
        </w:tabs>
        <w:jc w:val="both"/>
        <w:outlineLvl w:val="0"/>
        <w:rPr>
          <w:rFonts w:asciiTheme="majorHAnsi" w:hAnsiTheme="majorHAnsi"/>
          <w:smallCaps/>
          <w:sz w:val="20"/>
          <w:szCs w:val="20"/>
        </w:rPr>
      </w:pPr>
      <w:r w:rsidRPr="0072369E">
        <w:rPr>
          <w:rFonts w:asciiTheme="majorHAnsi" w:hAnsiTheme="majorHAnsi"/>
          <w:b w:val="0"/>
          <w:sz w:val="20"/>
          <w:szCs w:val="20"/>
        </w:rPr>
        <w:br w:type="page"/>
      </w:r>
      <w:r w:rsidR="00415EAD" w:rsidRPr="0072369E">
        <w:rPr>
          <w:rFonts w:asciiTheme="majorHAnsi" w:hAnsiTheme="majorHAnsi"/>
          <w:smallCaps/>
          <w:sz w:val="20"/>
          <w:szCs w:val="20"/>
        </w:rPr>
        <w:lastRenderedPageBreak/>
        <w:t>3./ Szerződés tárgya</w:t>
      </w:r>
    </w:p>
    <w:p w:rsidR="00415EAD" w:rsidRPr="0072369E" w:rsidRDefault="00006BB6" w:rsidP="00CA7775">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3</w:t>
      </w:r>
      <w:r w:rsidR="00415EAD" w:rsidRPr="0072369E">
        <w:rPr>
          <w:rFonts w:asciiTheme="majorHAnsi" w:hAnsiTheme="majorHAnsi"/>
          <w:b w:val="0"/>
          <w:sz w:val="20"/>
          <w:szCs w:val="20"/>
        </w:rPr>
        <w:t>.1. A Megrendelő jelen szerződés 1. pontjára figyelemmel megrendeli, a Vállalkozó pedig elvállalja a</w:t>
      </w:r>
      <w:r w:rsidR="001A53BE" w:rsidRPr="0072369E">
        <w:rPr>
          <w:rFonts w:asciiTheme="majorHAnsi" w:hAnsiTheme="majorHAnsi"/>
          <w:b w:val="0"/>
          <w:sz w:val="20"/>
          <w:szCs w:val="20"/>
        </w:rPr>
        <w:t xml:space="preserve">z </w:t>
      </w:r>
      <w:proofErr w:type="gramStart"/>
      <w:r w:rsidR="00B17D8F" w:rsidRPr="0072369E">
        <w:rPr>
          <w:rFonts w:asciiTheme="majorHAnsi" w:hAnsiTheme="majorHAnsi"/>
          <w:b w:val="0"/>
          <w:sz w:val="20"/>
          <w:szCs w:val="20"/>
        </w:rPr>
        <w:t xml:space="preserve">alábbi </w:t>
      </w:r>
      <w:r w:rsidR="00415EAD" w:rsidRPr="0072369E">
        <w:rPr>
          <w:rFonts w:asciiTheme="majorHAnsi" w:hAnsiTheme="majorHAnsi"/>
          <w:b w:val="0"/>
          <w:sz w:val="20"/>
          <w:szCs w:val="20"/>
        </w:rPr>
        <w:t xml:space="preserve"> kivitelezési</w:t>
      </w:r>
      <w:proofErr w:type="gramEnd"/>
      <w:r w:rsidR="00415EAD" w:rsidRPr="0072369E">
        <w:rPr>
          <w:rFonts w:asciiTheme="majorHAnsi" w:hAnsiTheme="majorHAnsi"/>
          <w:b w:val="0"/>
          <w:sz w:val="20"/>
          <w:szCs w:val="20"/>
        </w:rPr>
        <w:t xml:space="preserve"> munká</w:t>
      </w:r>
      <w:r w:rsidR="00B17D8F" w:rsidRPr="0072369E">
        <w:rPr>
          <w:rFonts w:asciiTheme="majorHAnsi" w:hAnsiTheme="majorHAnsi"/>
          <w:b w:val="0"/>
          <w:sz w:val="20"/>
          <w:szCs w:val="20"/>
        </w:rPr>
        <w:t>k elvégzését:</w:t>
      </w:r>
    </w:p>
    <w:p w:rsidR="00C42109" w:rsidRPr="0072369E" w:rsidRDefault="00C42109" w:rsidP="00C42109">
      <w:pPr>
        <w:pStyle w:val="Szvegtrzs"/>
        <w:keepLines/>
        <w:jc w:val="center"/>
        <w:outlineLvl w:val="0"/>
        <w:rPr>
          <w:rFonts w:asciiTheme="majorHAnsi" w:hAnsiTheme="majorHAnsi"/>
          <w:b w:val="0"/>
          <w:sz w:val="20"/>
          <w:szCs w:val="20"/>
        </w:rPr>
      </w:pPr>
      <w:r w:rsidRPr="0072369E">
        <w:rPr>
          <w:rFonts w:asciiTheme="majorHAnsi" w:hAnsiTheme="majorHAnsi"/>
          <w:b w:val="0"/>
          <w:sz w:val="20"/>
          <w:szCs w:val="20"/>
        </w:rPr>
        <w:t xml:space="preserve">Piliscsév, vis maior okozta károk helyreállítási munkái </w:t>
      </w:r>
      <w:r w:rsidRPr="0072369E">
        <w:rPr>
          <w:rFonts w:asciiTheme="majorHAnsi" w:hAnsiTheme="majorHAnsi"/>
          <w:b w:val="0"/>
          <w:sz w:val="20"/>
          <w:szCs w:val="20"/>
          <w:highlight w:val="yellow"/>
        </w:rPr>
        <w:t>I</w:t>
      </w:r>
      <w:r>
        <w:rPr>
          <w:rFonts w:asciiTheme="majorHAnsi" w:hAnsiTheme="majorHAnsi"/>
          <w:b w:val="0"/>
          <w:sz w:val="20"/>
          <w:szCs w:val="20"/>
          <w:highlight w:val="yellow"/>
        </w:rPr>
        <w:t>I</w:t>
      </w:r>
      <w:r w:rsidRPr="0072369E">
        <w:rPr>
          <w:rFonts w:asciiTheme="majorHAnsi" w:hAnsiTheme="majorHAnsi"/>
          <w:b w:val="0"/>
          <w:sz w:val="20"/>
          <w:szCs w:val="20"/>
          <w:highlight w:val="yellow"/>
        </w:rPr>
        <w:t>. rész</w:t>
      </w:r>
      <w:r w:rsidRPr="0072369E">
        <w:rPr>
          <w:rFonts w:asciiTheme="majorHAnsi" w:hAnsiTheme="majorHAnsi"/>
          <w:b w:val="0"/>
          <w:sz w:val="20"/>
          <w:szCs w:val="20"/>
        </w:rPr>
        <w:t xml:space="preserve"> (</w:t>
      </w:r>
      <w:r w:rsidRPr="00C42109">
        <w:rPr>
          <w:rFonts w:asciiTheme="majorHAnsi" w:hAnsiTheme="majorHAnsi"/>
          <w:sz w:val="16"/>
          <w:szCs w:val="16"/>
          <w:highlight w:val="yellow"/>
        </w:rPr>
        <w:t>Károsodott vízelvezető árkok, közutak és partfal helyreállítása</w:t>
      </w:r>
      <w:r w:rsidRPr="00C42109">
        <w:rPr>
          <w:rFonts w:asciiTheme="majorHAnsi" w:hAnsiTheme="majorHAnsi"/>
          <w:b w:val="0"/>
          <w:sz w:val="20"/>
          <w:szCs w:val="20"/>
          <w:highlight w:val="yellow"/>
        </w:rPr>
        <w:t>)</w:t>
      </w:r>
    </w:p>
    <w:p w:rsidR="00025D90" w:rsidRPr="0072369E" w:rsidRDefault="00025D90" w:rsidP="00025D90">
      <w:pPr>
        <w:pStyle w:val="Szvegtrzs"/>
        <w:keepLines/>
        <w:jc w:val="both"/>
        <w:outlineLvl w:val="0"/>
        <w:rPr>
          <w:rFonts w:asciiTheme="majorHAnsi" w:hAnsiTheme="majorHAnsi"/>
          <w:b w:val="0"/>
          <w:sz w:val="20"/>
          <w:szCs w:val="20"/>
        </w:rPr>
      </w:pP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 xml:space="preserve">A kivitelezési munkák részletes műszaki tartalmát jelen szerződés mellékletét képező, a Megrendelő által biztosított </w:t>
      </w:r>
      <w:r w:rsidR="0089017B" w:rsidRPr="0072369E">
        <w:rPr>
          <w:rFonts w:asciiTheme="majorHAnsi" w:hAnsiTheme="majorHAnsi"/>
          <w:b w:val="0"/>
          <w:sz w:val="20"/>
          <w:szCs w:val="20"/>
        </w:rPr>
        <w:t xml:space="preserve">kiviteli </w:t>
      </w:r>
      <w:r w:rsidRPr="0072369E">
        <w:rPr>
          <w:rFonts w:asciiTheme="majorHAnsi" w:hAnsiTheme="majorHAnsi"/>
          <w:b w:val="0"/>
          <w:sz w:val="20"/>
          <w:szCs w:val="20"/>
        </w:rPr>
        <w:t>tervdokumentáció, a tervdokumentáció alapján a Vállalkozó által elkészített részletes, árazott költségvetés (a továbbiakban együtt: "Kiviteli tervdokumentáció") tartalmazza.</w:t>
      </w:r>
    </w:p>
    <w:p w:rsidR="00D46AB6" w:rsidRPr="0072369E" w:rsidRDefault="00D46AB6" w:rsidP="00100655">
      <w:pPr>
        <w:rPr>
          <w:rFonts w:asciiTheme="majorHAnsi" w:hAnsiTheme="majorHAnsi"/>
          <w:sz w:val="20"/>
          <w:szCs w:val="20"/>
        </w:rPr>
      </w:pPr>
    </w:p>
    <w:p w:rsidR="00415EAD" w:rsidRPr="0072369E" w:rsidRDefault="00006BB6" w:rsidP="00100655">
      <w:pPr>
        <w:rPr>
          <w:rFonts w:asciiTheme="majorHAnsi" w:hAnsiTheme="majorHAnsi"/>
          <w:sz w:val="20"/>
          <w:szCs w:val="20"/>
        </w:rPr>
      </w:pPr>
      <w:r w:rsidRPr="0072369E">
        <w:rPr>
          <w:rFonts w:asciiTheme="majorHAnsi" w:hAnsiTheme="majorHAnsi"/>
          <w:sz w:val="20"/>
          <w:szCs w:val="20"/>
        </w:rPr>
        <w:t>3</w:t>
      </w:r>
      <w:r w:rsidR="00415EAD" w:rsidRPr="0072369E">
        <w:rPr>
          <w:rFonts w:asciiTheme="majorHAnsi" w:hAnsiTheme="majorHAnsi"/>
          <w:sz w:val="20"/>
          <w:szCs w:val="20"/>
        </w:rPr>
        <w:t>.2. A Vállalkozó kötelezettséget vállal jelen szerződés tárgya szerinti munkák I. osztályú minőségben, jogszerű és rendeltetésszerű használatra alkalmas módon, a Közbeszerzési eljárás során kiadott ajánlattételi dokumentációban rögzítetteknek maradéktalanul megfelelően és szerződésszerűen (a továbbiakban együtt: "szerződésszerű") történő megvalósítására.</w:t>
      </w:r>
    </w:p>
    <w:p w:rsidR="00D46AB6" w:rsidRPr="0072369E" w:rsidRDefault="00D46AB6" w:rsidP="00100655">
      <w:pPr>
        <w:rPr>
          <w:rFonts w:asciiTheme="majorHAnsi" w:hAnsiTheme="majorHAnsi"/>
          <w:sz w:val="20"/>
          <w:szCs w:val="20"/>
        </w:rPr>
      </w:pPr>
    </w:p>
    <w:p w:rsidR="00415EAD" w:rsidRPr="0072369E" w:rsidRDefault="00006BB6"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3</w:t>
      </w:r>
      <w:r w:rsidR="00415EAD" w:rsidRPr="0072369E">
        <w:rPr>
          <w:rFonts w:asciiTheme="majorHAnsi" w:hAnsiTheme="majorHAnsi"/>
          <w:b w:val="0"/>
          <w:sz w:val="20"/>
          <w:szCs w:val="20"/>
        </w:rPr>
        <w:t>.3. A Megrendelő kötelezettséget vállal a Vállalkozó által elvégzett jelen szerződésnek megfelelő szolgáltatás átvételére, és a vállalkozói díj jelen szerződés szerinti kifizetésére.</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4./ a kiviteli tervdokumentáció és egyéb dokumentumok megismerése, a Felek nyilatkozatai</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4.1. A Vállalkozó kijelenti, hogy jelen szerződés mellékletét képező kiviteli tervdokumentációt, valamint a Megrendelő által átadott egyéb dokumentumokat, mint szakvállalat saját felelősségére a Közbeszerzési eljárás során, a közbeszerzés szabályai szerint felülvizsgálta, az azokban foglalt tényeket, előírásokat megismerte, a megvalósítási lehetőségeket ellenőrizte. A Vállalkozó kijelenti, hogy a Megrendelő által át nem adott, de a kivitelezési munka szerződésszerű teljesítéséhez szükséges további dokumentumok</w:t>
      </w:r>
      <w:r w:rsidR="00BD329F" w:rsidRPr="0072369E">
        <w:rPr>
          <w:rFonts w:asciiTheme="majorHAnsi" w:hAnsiTheme="majorHAnsi"/>
          <w:b w:val="0"/>
          <w:sz w:val="20"/>
          <w:szCs w:val="20"/>
        </w:rPr>
        <w:t>, információk meg</w:t>
      </w:r>
      <w:r w:rsidRPr="0072369E">
        <w:rPr>
          <w:rFonts w:asciiTheme="majorHAnsi" w:hAnsiTheme="majorHAnsi"/>
          <w:b w:val="0"/>
          <w:sz w:val="20"/>
          <w:szCs w:val="20"/>
        </w:rPr>
        <w:t>adását a Megrendelőtől a Közbeszerzési eljárás során, a közbeszerzés szabályai szerint kiegészítő tájékoztatás keretében megkérte, a kért dokumentumokat</w:t>
      </w:r>
      <w:r w:rsidR="00BD329F" w:rsidRPr="0072369E">
        <w:rPr>
          <w:rFonts w:asciiTheme="majorHAnsi" w:hAnsiTheme="majorHAnsi"/>
          <w:b w:val="0"/>
          <w:sz w:val="20"/>
          <w:szCs w:val="20"/>
        </w:rPr>
        <w:t>, információkat</w:t>
      </w:r>
      <w:r w:rsidRPr="0072369E">
        <w:rPr>
          <w:rFonts w:asciiTheme="majorHAnsi" w:hAnsiTheme="majorHAnsi"/>
          <w:b w:val="0"/>
          <w:sz w:val="20"/>
          <w:szCs w:val="20"/>
        </w:rPr>
        <w:t xml:space="preserve"> a Megrendelőtől megkapta, azokat jelen pont szerint megismerte, ellenőrizte. A Vállalkozó kijelenti továbbá, hogy az általa megtett észrevételekre, eltérési igényekre a Megrendelőtől a választ megkapta, és azt az ajánlattételi dokumentációban foglaltak szerint elfogadta.</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4.2. A jelen szerződés 4.1. pontjára tekintettel a Megrendelő a kiviteli tervdokumentáció és egyéb dokumentumok esetleges hiányai miatt a Vállalkozóval szemben nem tartozik felelősséggel.</w:t>
      </w:r>
    </w:p>
    <w:p w:rsidR="00415EAD" w:rsidRPr="0072369E" w:rsidRDefault="00415EAD" w:rsidP="00D46AB6">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4.3. A Vállalkozó kijelenti, hogy a vállalkozása tárgyát képező </w:t>
      </w:r>
      <w:r w:rsidR="00BD329F" w:rsidRPr="0072369E">
        <w:rPr>
          <w:rFonts w:asciiTheme="majorHAnsi" w:hAnsiTheme="majorHAnsi"/>
          <w:b w:val="0"/>
          <w:sz w:val="20"/>
          <w:szCs w:val="20"/>
        </w:rPr>
        <w:t xml:space="preserve">helyszínt, </w:t>
      </w:r>
      <w:r w:rsidRPr="0072369E">
        <w:rPr>
          <w:rFonts w:asciiTheme="majorHAnsi" w:hAnsiTheme="majorHAnsi"/>
          <w:b w:val="0"/>
          <w:sz w:val="20"/>
          <w:szCs w:val="20"/>
        </w:rPr>
        <w:t xml:space="preserve">épületeket, épületrészeket megtekintette és a kivitelezés megvalósítására alkalmasnak találta. A Vállalkozó kijelenti továbbá, hogy a kivitelezési munkája eredményeként létrehozott, </w:t>
      </w:r>
      <w:r w:rsidR="00BD329F" w:rsidRPr="0072369E">
        <w:rPr>
          <w:rFonts w:asciiTheme="majorHAnsi" w:hAnsiTheme="majorHAnsi"/>
          <w:b w:val="0"/>
          <w:sz w:val="20"/>
          <w:szCs w:val="20"/>
        </w:rPr>
        <w:t>kialakított, á</w:t>
      </w:r>
      <w:r w:rsidRPr="0072369E">
        <w:rPr>
          <w:rFonts w:asciiTheme="majorHAnsi" w:hAnsiTheme="majorHAnsi"/>
          <w:b w:val="0"/>
          <w:sz w:val="20"/>
          <w:szCs w:val="20"/>
        </w:rPr>
        <w:t xml:space="preserve">talakított épületek, épületrészek rendeltetésszerű használatra alkalmasak lesznek. </w:t>
      </w:r>
    </w:p>
    <w:p w:rsidR="00EE1B80" w:rsidRPr="0072369E" w:rsidRDefault="00415EAD" w:rsidP="00CA7775">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4.4. A Felek rögzítik, hogy a kivitelezési munkák nem akadályozhatják a Megrendelő egyéb területeinek, épületeinek és létesít</w:t>
      </w:r>
      <w:r w:rsidR="00CA7775" w:rsidRPr="0072369E">
        <w:rPr>
          <w:rFonts w:asciiTheme="majorHAnsi" w:hAnsiTheme="majorHAnsi"/>
          <w:b w:val="0"/>
          <w:sz w:val="20"/>
          <w:szCs w:val="20"/>
        </w:rPr>
        <w:t>ményeinek zavartalan működését.</w:t>
      </w:r>
    </w:p>
    <w:p w:rsidR="00415EAD" w:rsidRPr="0072369E" w:rsidRDefault="00415EAD" w:rsidP="00CA7775">
      <w:pPr>
        <w:pStyle w:val="Szvegtrzs"/>
        <w:keepLines/>
        <w:spacing w:before="240"/>
        <w:jc w:val="both"/>
        <w:outlineLvl w:val="0"/>
        <w:rPr>
          <w:rFonts w:asciiTheme="majorHAnsi" w:hAnsiTheme="majorHAnsi"/>
          <w:smallCaps/>
          <w:sz w:val="20"/>
          <w:szCs w:val="20"/>
        </w:rPr>
      </w:pPr>
      <w:r w:rsidRPr="0072369E">
        <w:rPr>
          <w:rFonts w:asciiTheme="majorHAnsi" w:hAnsiTheme="majorHAnsi"/>
          <w:smallCaps/>
          <w:sz w:val="20"/>
          <w:szCs w:val="20"/>
        </w:rPr>
        <w:t>5./ felek jogai és kötelezettségei</w:t>
      </w:r>
    </w:p>
    <w:p w:rsidR="00415EAD" w:rsidRPr="0072369E" w:rsidRDefault="00415EAD" w:rsidP="005A0C56">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sz w:val="20"/>
          <w:szCs w:val="20"/>
        </w:rPr>
        <w:t>Szerződéses kötelezettsége körében a Vállalkozó vállalja, hogy:</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 a kivitelezés során végzett munkákra vonatkozó, érvényben lévő jogszabályi és hatósági (így különösen, de nem kizárólagosan az építéshatósági, munkavédelmi, környezetvédelmi, biztonságtechnika</w:t>
      </w:r>
      <w:r w:rsidR="00BD329F" w:rsidRPr="0072369E">
        <w:rPr>
          <w:rFonts w:asciiTheme="majorHAnsi" w:hAnsiTheme="majorHAnsi"/>
          <w:b w:val="0"/>
          <w:sz w:val="20"/>
          <w:szCs w:val="20"/>
        </w:rPr>
        <w:t>i, vagyonvédelmi és tűzvédelmi), valamint Megrendelő működését rögzítő</w:t>
      </w:r>
      <w:r w:rsidRPr="0072369E">
        <w:rPr>
          <w:rFonts w:asciiTheme="majorHAnsi" w:hAnsiTheme="majorHAnsi"/>
          <w:b w:val="0"/>
          <w:sz w:val="20"/>
          <w:szCs w:val="20"/>
        </w:rPr>
        <w:t xml:space="preserve"> előírásokat maradéktalanul betartja, és az általa igénybevett közreműködőkkel (alvállalkozókkal) maradéktalanul betartatja. Ezek be nem tartásából eredő károkat a Vállalkozó a Megrendelőre nem háríthatja át, a károkért a Vállalkozó feltétlen és korlátlan felelősséget vállal;</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 jelen szerződés teljesítése során felmerülő költségeit (különösen, de nem kizárólagosan anyagok, alkatrészek, berendezések, technológiák, az eredmény elérése érdekében tett szükséges egyéb ráfordítások) teljes körűen saját maga előlegezi és viseli, felelősséget vállal a munka gazdaságos és gyors befejezéséért;</w:t>
      </w:r>
    </w:p>
    <w:p w:rsidR="00415EAD"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5.3. a kivitelezés során csak a hatályos jogszabályokban és szabványokban előírt minősítéssel rendelkező, új anyagokat, alkatrészeket, berendezéseket, technológiákat használ fel. Ennek teljesítéséért a Vállalkozó feltétlen és korlátlan szavatosságot vállal;</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5.4. ha a kiviteli tervdokumentációban kiírt anyagokat – az időben való megrendelés igazolása mellett – a szükséges határidőben nem tudja beszerezni, azokat a Megrendelő előzetes, kifejezett, írásos hozzájárulása után időben beszerezhető, azonos</w:t>
      </w:r>
      <w:r w:rsidR="00DF7182" w:rsidRPr="0072369E">
        <w:rPr>
          <w:rFonts w:asciiTheme="majorHAnsi" w:hAnsiTheme="majorHAnsi"/>
          <w:b w:val="0"/>
          <w:sz w:val="20"/>
          <w:szCs w:val="20"/>
        </w:rPr>
        <w:t>, vagy Megrendelő számára kedvezőbb</w:t>
      </w:r>
      <w:r w:rsidRPr="0072369E">
        <w:rPr>
          <w:rFonts w:asciiTheme="majorHAnsi" w:hAnsiTheme="majorHAnsi"/>
          <w:b w:val="0"/>
          <w:sz w:val="20"/>
          <w:szCs w:val="20"/>
        </w:rPr>
        <w:t xml:space="preserve"> műszaki paraméterű és használati értékű más anyaggal helyettesíti. A Vállalkozó az anyagváltozás miatti többletköltséget a Megrendelőre nem háríthatja át. </w:t>
      </w:r>
      <w:r w:rsidR="00D46AB6" w:rsidRPr="0072369E">
        <w:rPr>
          <w:rFonts w:asciiTheme="majorHAnsi" w:hAnsiTheme="majorHAnsi"/>
          <w:b w:val="0"/>
          <w:sz w:val="20"/>
          <w:szCs w:val="20"/>
        </w:rPr>
        <w:t xml:space="preserve">   </w:t>
      </w:r>
      <w:r w:rsidRPr="0072369E">
        <w:rPr>
          <w:rFonts w:asciiTheme="majorHAnsi" w:hAnsiTheme="majorHAnsi"/>
          <w:b w:val="0"/>
          <w:sz w:val="20"/>
          <w:szCs w:val="20"/>
        </w:rPr>
        <w:t>A Vállalkozó ebben az esetben is csak új anyagokat és berendezéseket építhet be;</w:t>
      </w:r>
    </w:p>
    <w:p w:rsidR="005A6EFC" w:rsidRPr="0072369E" w:rsidRDefault="00415EAD" w:rsidP="00D46AB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5.5. a munkaterületet saját költségén a kivitelezés teljes időtartamára a</w:t>
      </w:r>
      <w:r w:rsidR="00956CED" w:rsidRPr="0072369E">
        <w:rPr>
          <w:rFonts w:asciiTheme="majorHAnsi" w:hAnsiTheme="majorHAnsi"/>
          <w:b w:val="0"/>
          <w:sz w:val="20"/>
          <w:szCs w:val="20"/>
        </w:rPr>
        <w:t xml:space="preserve"> járókelők</w:t>
      </w:r>
      <w:r w:rsidRPr="0072369E">
        <w:rPr>
          <w:rFonts w:asciiTheme="majorHAnsi" w:hAnsiTheme="majorHAnsi"/>
          <w:b w:val="0"/>
          <w:sz w:val="20"/>
          <w:szCs w:val="20"/>
        </w:rPr>
        <w:t xml:space="preserve"> biztonságos távoltartására alkalmas módon körülkeríti, folyamatos őrzését biztosítja, az építési terület megfelelő tisztántartásáról</w:t>
      </w:r>
      <w:r w:rsidR="00DF7182" w:rsidRPr="0072369E">
        <w:rPr>
          <w:rFonts w:asciiTheme="majorHAnsi" w:hAnsiTheme="majorHAnsi"/>
          <w:b w:val="0"/>
          <w:sz w:val="20"/>
          <w:szCs w:val="20"/>
        </w:rPr>
        <w:t>, a por- és zajterhelés minimalizálásáról</w:t>
      </w:r>
      <w:r w:rsidRPr="0072369E">
        <w:rPr>
          <w:rFonts w:asciiTheme="majorHAnsi" w:hAnsiTheme="majorHAnsi"/>
          <w:b w:val="0"/>
          <w:sz w:val="20"/>
          <w:szCs w:val="20"/>
        </w:rPr>
        <w:t xml:space="preserve"> gondoskodik, a dolgozók higiéniai követelményeinek ellátását mobil WC felállításával biztosítja</w:t>
      </w:r>
      <w:r w:rsidR="00A77A45" w:rsidRPr="0072369E">
        <w:rPr>
          <w:rFonts w:asciiTheme="majorHAnsi" w:hAnsiTheme="majorHAnsi"/>
          <w:b w:val="0"/>
          <w:sz w:val="20"/>
          <w:szCs w:val="20"/>
        </w:rPr>
        <w:t xml:space="preserve">. </w:t>
      </w:r>
      <w:r w:rsidRPr="0072369E">
        <w:rPr>
          <w:rFonts w:asciiTheme="majorHAnsi" w:hAnsiTheme="majorHAnsi"/>
          <w:b w:val="0"/>
          <w:sz w:val="20"/>
          <w:szCs w:val="20"/>
        </w:rPr>
        <w:t>Ennek be nem tartásából eredő akár a Megrendelőnél, akár a Vállalkozónál, akár harmadik személynél felmerülő károkat a</w:t>
      </w:r>
      <w:r w:rsidR="00BA2871" w:rsidRPr="0072369E">
        <w:rPr>
          <w:rFonts w:asciiTheme="majorHAnsi" w:hAnsiTheme="majorHAnsi"/>
          <w:b w:val="0"/>
          <w:sz w:val="20"/>
          <w:szCs w:val="20"/>
        </w:rPr>
        <w:t xml:space="preserve"> </w:t>
      </w:r>
      <w:r w:rsidRPr="0072369E">
        <w:rPr>
          <w:rFonts w:asciiTheme="majorHAnsi" w:hAnsiTheme="majorHAnsi"/>
          <w:b w:val="0"/>
          <w:sz w:val="20"/>
          <w:szCs w:val="20"/>
        </w:rPr>
        <w:t>Megrendelőre nem háríthatja át, az ebből eredő károkért a Vállalkozó feltétlen és korlátlan felelősséget vállal;</w:t>
      </w:r>
      <w:r w:rsidR="00496108" w:rsidRPr="0072369E">
        <w:rPr>
          <w:rFonts w:asciiTheme="majorHAnsi" w:hAnsiTheme="majorHAnsi"/>
          <w:b w:val="0"/>
          <w:sz w:val="20"/>
          <w:szCs w:val="20"/>
        </w:rPr>
        <w:t xml:space="preserve"> </w:t>
      </w:r>
    </w:p>
    <w:p w:rsidR="00415EAD" w:rsidRPr="0072369E" w:rsidRDefault="007827DA" w:rsidP="005A46E7">
      <w:pPr>
        <w:pStyle w:val="Szvegtrzs"/>
        <w:keepLines/>
        <w:spacing w:before="240"/>
        <w:ind w:left="709"/>
        <w:jc w:val="both"/>
        <w:outlineLvl w:val="0"/>
        <w:rPr>
          <w:rFonts w:asciiTheme="majorHAnsi" w:hAnsiTheme="majorHAnsi"/>
          <w:b w:val="0"/>
          <w:sz w:val="20"/>
          <w:szCs w:val="20"/>
        </w:rPr>
      </w:pPr>
      <w:r w:rsidRPr="0072369E">
        <w:rPr>
          <w:rFonts w:asciiTheme="majorHAnsi" w:hAnsiTheme="majorHAnsi"/>
          <w:b w:val="0"/>
          <w:sz w:val="20"/>
          <w:szCs w:val="20"/>
        </w:rPr>
        <w:t>Vállalkozó az alábbiakat is vállalja:</w:t>
      </w:r>
      <w:r w:rsidR="00496108" w:rsidRPr="0072369E">
        <w:rPr>
          <w:rFonts w:asciiTheme="majorHAnsi" w:hAnsiTheme="majorHAnsi"/>
          <w:b w:val="0"/>
          <w:sz w:val="20"/>
          <w:szCs w:val="20"/>
        </w:rPr>
        <w:t xml:space="preserve"> </w:t>
      </w:r>
    </w:p>
    <w:p w:rsidR="00F15AC5" w:rsidRPr="0072369E" w:rsidRDefault="00F15AC5" w:rsidP="005A46E7">
      <w:pPr>
        <w:pStyle w:val="Listaszerbekezds1"/>
        <w:numPr>
          <w:ilvl w:val="0"/>
          <w:numId w:val="7"/>
        </w:numPr>
        <w:spacing w:after="0" w:line="240" w:lineRule="auto"/>
        <w:ind w:left="709" w:firstLine="0"/>
        <w:jc w:val="both"/>
        <w:rPr>
          <w:rFonts w:asciiTheme="majorHAnsi" w:hAnsiTheme="majorHAnsi" w:cs="Times New Roman"/>
          <w:sz w:val="20"/>
          <w:szCs w:val="20"/>
        </w:rPr>
      </w:pPr>
      <w:r w:rsidRPr="0072369E">
        <w:rPr>
          <w:rFonts w:asciiTheme="majorHAnsi" w:hAnsiTheme="majorHAnsi" w:cs="Times New Roman"/>
          <w:sz w:val="20"/>
          <w:szCs w:val="20"/>
        </w:rPr>
        <w:t>A beépítésre kerülő anyagok helyszíni készletezésének minimalizálása</w:t>
      </w:r>
    </w:p>
    <w:p w:rsidR="00A667F6" w:rsidRPr="0072369E" w:rsidRDefault="00A667F6" w:rsidP="005A46E7">
      <w:pPr>
        <w:pStyle w:val="Listaszerbekezds"/>
        <w:numPr>
          <w:ilvl w:val="0"/>
          <w:numId w:val="7"/>
        </w:numPr>
        <w:spacing w:after="0" w:line="240" w:lineRule="auto"/>
        <w:ind w:left="1418" w:hanging="709"/>
        <w:jc w:val="both"/>
        <w:rPr>
          <w:rFonts w:asciiTheme="majorHAnsi" w:hAnsiTheme="majorHAnsi" w:cs="Times New Roman"/>
          <w:sz w:val="20"/>
          <w:szCs w:val="20"/>
        </w:rPr>
      </w:pPr>
      <w:r w:rsidRPr="0072369E">
        <w:rPr>
          <w:rFonts w:asciiTheme="majorHAnsi" w:hAnsiTheme="majorHAnsi" w:cs="Times New Roman"/>
          <w:sz w:val="20"/>
          <w:szCs w:val="20"/>
        </w:rPr>
        <w:t>Az építési terület közterületi útkapcsolatain a városi közforgalom biztosítása, a közlekedő felületek megóvása, befejezés utáni helyreállítása</w:t>
      </w:r>
    </w:p>
    <w:p w:rsidR="00A667F6" w:rsidRPr="0072369E" w:rsidRDefault="00A667F6" w:rsidP="005A46E7">
      <w:pPr>
        <w:pStyle w:val="Listaszerbekezds"/>
        <w:numPr>
          <w:ilvl w:val="0"/>
          <w:numId w:val="7"/>
        </w:numPr>
        <w:spacing w:after="0" w:line="240" w:lineRule="auto"/>
        <w:ind w:left="709" w:firstLine="0"/>
        <w:jc w:val="both"/>
        <w:rPr>
          <w:rFonts w:asciiTheme="majorHAnsi" w:hAnsiTheme="majorHAnsi" w:cs="Times New Roman"/>
          <w:sz w:val="20"/>
          <w:szCs w:val="20"/>
        </w:rPr>
      </w:pPr>
      <w:r w:rsidRPr="0072369E">
        <w:rPr>
          <w:rFonts w:asciiTheme="majorHAnsi" w:hAnsiTheme="majorHAnsi" w:cs="Times New Roman"/>
          <w:sz w:val="20"/>
          <w:szCs w:val="20"/>
        </w:rPr>
        <w:t>Az igénybe venni kívánt utak használatának engedélyeztetése</w:t>
      </w:r>
    </w:p>
    <w:p w:rsidR="007827DA" w:rsidRPr="0072369E" w:rsidRDefault="007827DA" w:rsidP="005A46E7">
      <w:pPr>
        <w:pStyle w:val="Listaszerbekezds"/>
        <w:spacing w:after="0" w:line="240" w:lineRule="auto"/>
        <w:ind w:left="709"/>
        <w:jc w:val="both"/>
        <w:rPr>
          <w:rFonts w:asciiTheme="majorHAnsi" w:hAnsiTheme="majorHAnsi" w:cs="Times New Roman"/>
          <w:sz w:val="20"/>
          <w:szCs w:val="20"/>
        </w:rPr>
      </w:pPr>
      <w:r w:rsidRPr="0072369E">
        <w:rPr>
          <w:rFonts w:asciiTheme="majorHAnsi" w:hAnsiTheme="majorHAnsi" w:cs="Times New Roman"/>
          <w:sz w:val="20"/>
          <w:szCs w:val="20"/>
        </w:rPr>
        <w:t>-</w:t>
      </w:r>
      <w:r w:rsidRPr="0072369E">
        <w:rPr>
          <w:rFonts w:asciiTheme="majorHAnsi" w:hAnsiTheme="majorHAnsi" w:cs="Times New Roman"/>
          <w:sz w:val="20"/>
          <w:szCs w:val="20"/>
        </w:rPr>
        <w:tab/>
      </w:r>
      <w:r w:rsidR="00A667F6" w:rsidRPr="0072369E">
        <w:rPr>
          <w:rFonts w:asciiTheme="majorHAnsi" w:hAnsiTheme="majorHAnsi" w:cs="Times New Roman"/>
          <w:sz w:val="20"/>
          <w:szCs w:val="20"/>
        </w:rPr>
        <w:t>Közterületek igénybevételének engedélyeztetése használati díjának megfizetése</w:t>
      </w:r>
    </w:p>
    <w:p w:rsidR="007827DA" w:rsidRPr="0072369E" w:rsidRDefault="007827DA" w:rsidP="005A46E7">
      <w:pPr>
        <w:pStyle w:val="Listaszerbekezds"/>
        <w:spacing w:after="0" w:line="240" w:lineRule="auto"/>
        <w:ind w:left="709"/>
        <w:rPr>
          <w:rFonts w:asciiTheme="majorHAnsi" w:hAnsiTheme="majorHAnsi" w:cs="Times New Roman"/>
          <w:sz w:val="20"/>
          <w:szCs w:val="20"/>
        </w:rPr>
      </w:pPr>
      <w:r w:rsidRPr="0072369E">
        <w:rPr>
          <w:rFonts w:asciiTheme="majorHAnsi" w:hAnsiTheme="majorHAnsi" w:cs="Times New Roman"/>
          <w:sz w:val="20"/>
          <w:szCs w:val="20"/>
        </w:rPr>
        <w:t>-</w:t>
      </w:r>
      <w:r w:rsidRPr="0072369E">
        <w:rPr>
          <w:rFonts w:asciiTheme="majorHAnsi" w:hAnsiTheme="majorHAnsi" w:cs="Times New Roman"/>
          <w:sz w:val="20"/>
          <w:szCs w:val="20"/>
        </w:rPr>
        <w:tab/>
      </w:r>
      <w:r w:rsidR="00CC57F6" w:rsidRPr="0072369E">
        <w:rPr>
          <w:rFonts w:asciiTheme="majorHAnsi" w:hAnsiTheme="majorHAnsi" w:cs="Times New Roman"/>
          <w:sz w:val="20"/>
          <w:szCs w:val="20"/>
        </w:rPr>
        <w:t>A munkak</w:t>
      </w:r>
      <w:r w:rsidR="00496108" w:rsidRPr="0072369E">
        <w:rPr>
          <w:rFonts w:asciiTheme="majorHAnsi" w:hAnsiTheme="majorHAnsi" w:cs="Times New Roman"/>
          <w:sz w:val="20"/>
          <w:szCs w:val="20"/>
        </w:rPr>
        <w:t>ezdés előtti állapotrögzítést dokumentálni kell.</w:t>
      </w:r>
    </w:p>
    <w:p w:rsidR="0009549B" w:rsidRPr="0072369E" w:rsidRDefault="00415EAD" w:rsidP="00D46AB6">
      <w:pPr>
        <w:spacing w:before="240"/>
        <w:jc w:val="both"/>
        <w:outlineLvl w:val="6"/>
        <w:rPr>
          <w:rFonts w:asciiTheme="majorHAnsi" w:hAnsiTheme="majorHAnsi"/>
          <w:sz w:val="20"/>
          <w:szCs w:val="20"/>
        </w:rPr>
      </w:pPr>
      <w:r w:rsidRPr="0072369E">
        <w:rPr>
          <w:rFonts w:asciiTheme="majorHAnsi" w:hAnsiTheme="majorHAnsi"/>
          <w:sz w:val="20"/>
          <w:szCs w:val="20"/>
        </w:rPr>
        <w:t>5.6. a munkavégzés s</w:t>
      </w:r>
      <w:r w:rsidR="00C87FC5" w:rsidRPr="0072369E">
        <w:rPr>
          <w:rFonts w:asciiTheme="majorHAnsi" w:hAnsiTheme="majorHAnsi"/>
          <w:sz w:val="20"/>
          <w:szCs w:val="20"/>
        </w:rPr>
        <w:t>orán fokozott figyelmet fordít a személyek</w:t>
      </w:r>
      <w:r w:rsidRPr="0072369E">
        <w:rPr>
          <w:rFonts w:asciiTheme="majorHAnsi" w:hAnsiTheme="majorHAnsi"/>
          <w:sz w:val="20"/>
          <w:szCs w:val="20"/>
        </w:rPr>
        <w:t xml:space="preserve"> testi épségére, a megfelelő védőtávolságok betartására és betartatására (anyagtárolás, közlekedési útvonalak stb.); folyamatosan gondoskodik a munkaterület zártságáról. Ezek elmaradása esetén a műszaki ellenőrnek jogában áll a hiányosság megszüntetéséig az építkezést leállítani. </w:t>
      </w:r>
    </w:p>
    <w:p w:rsidR="00415EAD" w:rsidRPr="0072369E" w:rsidRDefault="0009549B"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5.7. a</w:t>
      </w:r>
      <w:r w:rsidR="00415EAD" w:rsidRPr="0072369E">
        <w:rPr>
          <w:rFonts w:asciiTheme="majorHAnsi" w:hAnsiTheme="majorHAnsi"/>
          <w:b w:val="0"/>
          <w:sz w:val="20"/>
          <w:szCs w:val="20"/>
        </w:rPr>
        <w:t>z</w:t>
      </w:r>
      <w:r w:rsidRPr="0072369E">
        <w:rPr>
          <w:rFonts w:asciiTheme="majorHAnsi" w:hAnsiTheme="majorHAnsi"/>
          <w:b w:val="0"/>
          <w:sz w:val="20"/>
          <w:szCs w:val="20"/>
        </w:rPr>
        <w:t xml:space="preserve"> 5.6. pont alapján </w:t>
      </w:r>
      <w:r w:rsidR="00415EAD" w:rsidRPr="0072369E">
        <w:rPr>
          <w:rFonts w:asciiTheme="majorHAnsi" w:hAnsiTheme="majorHAnsi"/>
          <w:b w:val="0"/>
          <w:sz w:val="20"/>
          <w:szCs w:val="20"/>
        </w:rPr>
        <w:t>kieső idő az építkezés ütemezési határnapjait nem befolyásolhatja;</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5.8. a kivitelezés megkezdésekor a 191/2009. (IX. 15.) Korm. rendelet 5. § (6) bekezdésének</w:t>
      </w:r>
      <w:r w:rsidR="00C87FC5" w:rsidRPr="0072369E">
        <w:rPr>
          <w:rFonts w:asciiTheme="majorHAnsi" w:hAnsiTheme="majorHAnsi"/>
          <w:b w:val="0"/>
          <w:sz w:val="20"/>
          <w:szCs w:val="20"/>
        </w:rPr>
        <w:t xml:space="preserve"> </w:t>
      </w:r>
      <w:r w:rsidRPr="0072369E">
        <w:rPr>
          <w:rFonts w:asciiTheme="majorHAnsi" w:hAnsiTheme="majorHAnsi"/>
          <w:b w:val="0"/>
          <w:sz w:val="20"/>
          <w:szCs w:val="20"/>
        </w:rPr>
        <w:t>megfelelő</w:t>
      </w:r>
      <w:bookmarkStart w:id="0" w:name="_GoBack"/>
      <w:bookmarkEnd w:id="0"/>
      <w:r w:rsidR="005A46E7" w:rsidRPr="0072369E">
        <w:rPr>
          <w:rFonts w:asciiTheme="majorHAnsi" w:hAnsiTheme="majorHAnsi"/>
          <w:b w:val="0"/>
          <w:sz w:val="20"/>
          <w:szCs w:val="20"/>
        </w:rPr>
        <w:t xml:space="preserve"> </w:t>
      </w:r>
      <w:r w:rsidR="009D5EF3" w:rsidRPr="0072369E">
        <w:rPr>
          <w:rFonts w:asciiTheme="majorHAnsi" w:hAnsiTheme="majorHAnsi"/>
          <w:b w:val="0"/>
          <w:sz w:val="20"/>
          <w:szCs w:val="20"/>
        </w:rPr>
        <w:t>2 m</w:t>
      </w:r>
      <w:r w:rsidR="00C87FC5" w:rsidRPr="0072369E">
        <w:rPr>
          <w:rFonts w:asciiTheme="majorHAnsi" w:hAnsiTheme="majorHAnsi"/>
          <w:b w:val="0"/>
          <w:sz w:val="20"/>
          <w:szCs w:val="20"/>
        </w:rPr>
        <w:t>*</w:t>
      </w:r>
      <w:r w:rsidR="009D5EF3" w:rsidRPr="0072369E">
        <w:rPr>
          <w:rFonts w:asciiTheme="majorHAnsi" w:hAnsiTheme="majorHAnsi"/>
          <w:b w:val="0"/>
          <w:sz w:val="20"/>
          <w:szCs w:val="20"/>
        </w:rPr>
        <w:t xml:space="preserve"> </w:t>
      </w:r>
      <w:smartTag w:uri="urn:schemas-microsoft-com:office:smarttags" w:element="metricconverter">
        <w:smartTagPr>
          <w:attr w:name="ProductID" w:val="1 m"/>
        </w:smartTagPr>
        <w:r w:rsidR="009D5EF3" w:rsidRPr="0072369E">
          <w:rPr>
            <w:rFonts w:asciiTheme="majorHAnsi" w:hAnsiTheme="majorHAnsi"/>
            <w:b w:val="0"/>
            <w:sz w:val="20"/>
            <w:szCs w:val="20"/>
          </w:rPr>
          <w:t>1 m</w:t>
        </w:r>
      </w:smartTag>
      <w:r w:rsidR="00C87FC5" w:rsidRPr="0072369E">
        <w:rPr>
          <w:rFonts w:asciiTheme="majorHAnsi" w:hAnsiTheme="majorHAnsi"/>
          <w:b w:val="0"/>
          <w:sz w:val="20"/>
          <w:szCs w:val="20"/>
        </w:rPr>
        <w:t xml:space="preserve"> méretű</w:t>
      </w:r>
      <w:r w:rsidRPr="0072369E">
        <w:rPr>
          <w:rFonts w:asciiTheme="majorHAnsi" w:hAnsiTheme="majorHAnsi"/>
          <w:b w:val="0"/>
          <w:sz w:val="20"/>
          <w:szCs w:val="20"/>
        </w:rPr>
        <w:t xml:space="preserve"> hirdetőtáblát helyez el, és azon a hivatkozott </w:t>
      </w:r>
      <w:r w:rsidR="00C87FC5" w:rsidRPr="0072369E">
        <w:rPr>
          <w:rFonts w:asciiTheme="majorHAnsi" w:hAnsiTheme="majorHAnsi"/>
          <w:b w:val="0"/>
          <w:sz w:val="20"/>
          <w:szCs w:val="20"/>
        </w:rPr>
        <w:t>jogszabályban</w:t>
      </w:r>
      <w:r w:rsidRPr="0072369E">
        <w:rPr>
          <w:rFonts w:asciiTheme="majorHAnsi" w:hAnsiTheme="majorHAnsi"/>
          <w:b w:val="0"/>
          <w:sz w:val="20"/>
          <w:szCs w:val="20"/>
        </w:rPr>
        <w:t xml:space="preserve"> meghatározott adatokat feltünteti. Ennek be nem tartásából eredő károkat a Megrendelőre nem háríthatja át, a károkért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5.9. a kivitelezést érintően a Megrendelőt terhelő tájékoztatási kötelezettségek teljesítése során a Megrendelővel együttműködik;</w:t>
      </w:r>
    </w:p>
    <w:p w:rsidR="00CC57F6"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5.10. a kivitelezés teljes időtartama alatt felvonulási (ideiglenes) energiát és a közműcsatlakozásokat</w:t>
      </w:r>
      <w:r w:rsidR="006273E0" w:rsidRPr="0072369E">
        <w:rPr>
          <w:rFonts w:asciiTheme="majorHAnsi" w:hAnsiTheme="majorHAnsi"/>
          <w:b w:val="0"/>
          <w:sz w:val="20"/>
          <w:szCs w:val="20"/>
        </w:rPr>
        <w:t xml:space="preserve"> és azok mérőit</w:t>
      </w:r>
      <w:r w:rsidRPr="0072369E">
        <w:rPr>
          <w:rFonts w:asciiTheme="majorHAnsi" w:hAnsiTheme="majorHAnsi"/>
          <w:b w:val="0"/>
          <w:sz w:val="20"/>
          <w:szCs w:val="20"/>
        </w:rPr>
        <w:t xml:space="preserve"> biztosítja: az ideiglenes energia szükség szerinti kiépítése</w:t>
      </w:r>
      <w:r w:rsidR="006273E0" w:rsidRPr="0072369E">
        <w:rPr>
          <w:rFonts w:asciiTheme="majorHAnsi" w:hAnsiTheme="majorHAnsi"/>
          <w:b w:val="0"/>
          <w:sz w:val="20"/>
          <w:szCs w:val="20"/>
        </w:rPr>
        <w:t xml:space="preserve"> és szükség szerinti elbontása</w:t>
      </w:r>
      <w:r w:rsidRPr="0072369E">
        <w:rPr>
          <w:rFonts w:asciiTheme="majorHAnsi" w:hAnsiTheme="majorHAnsi"/>
          <w:b w:val="0"/>
          <w:sz w:val="20"/>
          <w:szCs w:val="20"/>
        </w:rPr>
        <w:t xml:space="preserve"> és a fogyasztás díja a Vállalkozót terheli. </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5.11. a kivitelezés során keletkező mindennemű hulladékot a munkaterületről, saját költségen elszállítja vagy elszállíttatja, elhelyezi, a hulladékok elhelyezésének adminisztrációját a hatályos jogszabályi rendelkezések és hatósági előírások szerint elvégzi. Ezek be nem tartásából eredő károkat a Vállalkozó a Megrendelőre nem háríthatja át, a károkért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5.12. az eltakarásra kerülő munkákról a Megrendelőt előzetesen, </w:t>
      </w:r>
      <w:r w:rsidR="006273E0" w:rsidRPr="0072369E">
        <w:rPr>
          <w:rFonts w:asciiTheme="majorHAnsi" w:hAnsiTheme="majorHAnsi"/>
          <w:b w:val="0"/>
          <w:sz w:val="20"/>
          <w:szCs w:val="20"/>
        </w:rPr>
        <w:t>az eltakarás</w:t>
      </w:r>
      <w:r w:rsidRPr="0072369E">
        <w:rPr>
          <w:rFonts w:asciiTheme="majorHAnsi" w:hAnsiTheme="majorHAnsi"/>
          <w:b w:val="0"/>
          <w:sz w:val="20"/>
          <w:szCs w:val="20"/>
        </w:rPr>
        <w:t xml:space="preserve"> előtt legalább három (3) munkanappal értesíti;</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5.13. a Megrendelőt minden olyan körülményről haladéktalanul értesíti, amely a kivitelezés eredményességét vagy kellő időre való elvégzését veszélyezteti, vagy akadályozza; értve ezen a különböző hatósági előírások, szabványok szerződés teljesítése során történő megváltozását is. Az értesítés elmulasztásából eredő kárért a Vállalkozó feltétlen és korlátlan felelősséget vállal;</w:t>
      </w:r>
    </w:p>
    <w:p w:rsidR="00415EAD" w:rsidRPr="0072369E" w:rsidRDefault="00415EAD" w:rsidP="005A46E7">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5.14. a kivitelezés befejeztével a munkaterületet átvétele előtti állapotnak megfelelően helyreállítja, így különösen, de nem kizárólagosan elvégzi az utak, parkok, parkolók, növényzet rekonstrukcióját;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5.15. a kivitelezés teljesítése során felmerülő, külső</w:t>
      </w:r>
      <w:r w:rsidR="006273E0" w:rsidRPr="0072369E">
        <w:rPr>
          <w:rFonts w:asciiTheme="majorHAnsi" w:hAnsiTheme="majorHAnsi"/>
          <w:b w:val="0"/>
          <w:sz w:val="20"/>
          <w:szCs w:val="20"/>
        </w:rPr>
        <w:t>,</w:t>
      </w:r>
      <w:r w:rsidRPr="0072369E">
        <w:rPr>
          <w:rFonts w:asciiTheme="majorHAnsi" w:hAnsiTheme="majorHAnsi"/>
          <w:b w:val="0"/>
          <w:sz w:val="20"/>
          <w:szCs w:val="20"/>
        </w:rPr>
        <w:t xml:space="preserve"> elháríthatatlan okból előre nem látható, így a Közbeszerzési eljárás során nem jelzett, a tervdokumentációtól való eltérési </w:t>
      </w:r>
      <w:proofErr w:type="gramStart"/>
      <w:r w:rsidRPr="0072369E">
        <w:rPr>
          <w:rFonts w:asciiTheme="majorHAnsi" w:hAnsiTheme="majorHAnsi"/>
          <w:b w:val="0"/>
          <w:sz w:val="20"/>
          <w:szCs w:val="20"/>
        </w:rPr>
        <w:t>igény(</w:t>
      </w:r>
      <w:proofErr w:type="gramEnd"/>
      <w:r w:rsidRPr="0072369E">
        <w:rPr>
          <w:rFonts w:asciiTheme="majorHAnsi" w:hAnsiTheme="majorHAnsi"/>
          <w:b w:val="0"/>
          <w:sz w:val="20"/>
          <w:szCs w:val="20"/>
        </w:rPr>
        <w:t>eke)t a Megrendelő kapcsolattartójának és műszaki ellenőrének egyidejűleg egy (1) munkanapon belül jelzi</w:t>
      </w:r>
      <w:r w:rsidR="006273E0" w:rsidRPr="0072369E">
        <w:rPr>
          <w:rFonts w:asciiTheme="majorHAnsi" w:hAnsiTheme="majorHAnsi"/>
          <w:b w:val="0"/>
          <w:sz w:val="20"/>
          <w:szCs w:val="20"/>
        </w:rPr>
        <w:t>, és az ilyen munkákat Megrendelő előzetes, írásos jóváhagyása és szükség szerint kiegészítő közbeszerzési eljárás nélkül el nem végezheti</w:t>
      </w:r>
      <w:r w:rsidRPr="0072369E">
        <w:rPr>
          <w:rFonts w:asciiTheme="majorHAnsi" w:hAnsiTheme="majorHAnsi"/>
          <w:b w:val="0"/>
          <w:sz w:val="20"/>
          <w:szCs w:val="20"/>
        </w:rPr>
        <w:t>;</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5.16. a kivitelezés során jogszabály és jelen szerződés szerint építési naplót vezet;</w:t>
      </w:r>
    </w:p>
    <w:p w:rsidR="001508CB" w:rsidRPr="0072369E" w:rsidRDefault="00415EAD" w:rsidP="00501BCA">
      <w:pPr>
        <w:pStyle w:val="Szvegtrzs"/>
        <w:keepLines/>
        <w:spacing w:before="240"/>
        <w:jc w:val="both"/>
        <w:outlineLvl w:val="0"/>
        <w:rPr>
          <w:rFonts w:asciiTheme="majorHAnsi" w:hAnsiTheme="majorHAnsi"/>
          <w:sz w:val="20"/>
          <w:szCs w:val="20"/>
        </w:rPr>
      </w:pPr>
      <w:r w:rsidRPr="0072369E">
        <w:rPr>
          <w:rFonts w:asciiTheme="majorHAnsi" w:hAnsiTheme="majorHAnsi"/>
          <w:b w:val="0"/>
          <w:sz w:val="20"/>
          <w:szCs w:val="20"/>
        </w:rPr>
        <w:t xml:space="preserve">5.17. </w:t>
      </w:r>
      <w:r w:rsidR="00F77B9D" w:rsidRPr="0072369E">
        <w:rPr>
          <w:rFonts w:asciiTheme="majorHAnsi" w:hAnsiTheme="majorHAnsi"/>
          <w:b w:val="0"/>
          <w:sz w:val="20"/>
          <w:szCs w:val="20"/>
        </w:rPr>
        <w:t>Az építési napló vezetésével kapcsolatos valamennyi költséget a Vállalkozó viseli.</w:t>
      </w:r>
      <w:r w:rsidR="00F77B9D" w:rsidRPr="0072369E">
        <w:rPr>
          <w:rFonts w:asciiTheme="majorHAnsi" w:hAnsiTheme="majorHAnsi"/>
          <w:sz w:val="20"/>
          <w:szCs w:val="20"/>
        </w:rPr>
        <w:t xml:space="preserve"> </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5.18. </w:t>
      </w:r>
      <w:r w:rsidR="001508CB" w:rsidRPr="0072369E">
        <w:rPr>
          <w:rFonts w:asciiTheme="majorHAnsi" w:hAnsiTheme="majorHAnsi"/>
          <w:b w:val="0"/>
          <w:sz w:val="20"/>
          <w:szCs w:val="20"/>
        </w:rPr>
        <w:t>A</w:t>
      </w:r>
      <w:r w:rsidRPr="0072369E">
        <w:rPr>
          <w:rFonts w:asciiTheme="majorHAnsi" w:hAnsiTheme="majorHAnsi"/>
          <w:b w:val="0"/>
          <w:sz w:val="20"/>
          <w:szCs w:val="20"/>
        </w:rPr>
        <w:t xml:space="preserve"> kivitelezés során végzett munkák ellenőrzését a Megrendelő kapcsolattartója illetve műszaki ellenőre részére bármikor, előzetes értesítés nélkül biztosítja;</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5.19. Megrendelővel együttműködik a jogszabályok által előírt megfelelő ellenőrzés, nyomon követés, jelentéskészítések érdekében</w:t>
      </w:r>
      <w:r w:rsidR="005A0C56" w:rsidRPr="0072369E">
        <w:rPr>
          <w:rFonts w:asciiTheme="majorHAnsi" w:hAnsiTheme="majorHAnsi"/>
          <w:b w:val="0"/>
          <w:sz w:val="20"/>
          <w:szCs w:val="20"/>
        </w:rPr>
        <w:t>, amennyiben a p</w:t>
      </w:r>
      <w:r w:rsidR="00CA7775" w:rsidRPr="0072369E">
        <w:rPr>
          <w:rFonts w:asciiTheme="majorHAnsi" w:hAnsiTheme="majorHAnsi"/>
          <w:b w:val="0"/>
          <w:sz w:val="20"/>
          <w:szCs w:val="20"/>
        </w:rPr>
        <w:t>ályázati forrást biztosító Támogató felmérési napló kötelezettséget, vagy nyilatkozattételt ír elő azt a kért határidőben Megrendelő részére biztosítja</w:t>
      </w:r>
      <w:r w:rsidRPr="0072369E">
        <w:rPr>
          <w:rFonts w:asciiTheme="majorHAnsi" w:hAnsiTheme="majorHAnsi"/>
          <w:b w:val="0"/>
          <w:sz w:val="20"/>
          <w:szCs w:val="20"/>
        </w:rPr>
        <w: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5.20. a Megrendelő képviselője és műszaki ellenőre számára a munkaterületre történő belépéshez munkavédelmi eszközt biztosít;</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5.21. a tervdokumentációnak megfelelő, az épületek, épületrészek megjelenését befolyásoló anyagokat, alkatrészeket, berendezéseket a Megrendelő műszaki ellenőre és kapcsolattartója, valamint a tervező részére mintafelületen, a beépítést megelőző legalább két (2) héttel bemutatni. A Vállalkozó köteles a megrendelést a műszaki ellenőrrel, a kapcsolattartóval és a tervezővel az építési naplóban jóváhagyatni. A bemutatás és a jóváhagyás elmaradása esetén a Megrendelő jogosult szerződésellenes teljesítést megállapítani és az átvételt megtagadni;</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5.22. Vállalkozó a helyszíni kivitelezési munkái végzéséhez szükséges hatósági, szakhatósági, közműszolgáltatói és egyéb engedélyeket, hozzájárulásokat, egyéb nyilatkozatokat beszerzi és az átadás-átvételi eljárás megindításakor </w:t>
      </w:r>
      <w:r w:rsidR="007D07D9" w:rsidRPr="0072369E">
        <w:rPr>
          <w:rFonts w:asciiTheme="majorHAnsi" w:hAnsiTheme="majorHAnsi"/>
          <w:b w:val="0"/>
          <w:sz w:val="20"/>
          <w:szCs w:val="20"/>
        </w:rPr>
        <w:t>Megrendelő</w:t>
      </w:r>
      <w:r w:rsidRPr="0072369E">
        <w:rPr>
          <w:rFonts w:asciiTheme="majorHAnsi" w:hAnsiTheme="majorHAnsi"/>
          <w:b w:val="0"/>
          <w:sz w:val="20"/>
          <w:szCs w:val="20"/>
        </w:rPr>
        <w:t xml:space="preserve"> rendelkezésére bocsátja, az ezzel kapcsolatos költségeket viseli. Ennek elmaradása esetén a Megrendelő jogosult szerződésellenes teljesítést megállapít</w:t>
      </w:r>
      <w:r w:rsidR="00501BCA" w:rsidRPr="0072369E">
        <w:rPr>
          <w:rFonts w:asciiTheme="majorHAnsi" w:hAnsiTheme="majorHAnsi"/>
          <w:b w:val="0"/>
          <w:sz w:val="20"/>
          <w:szCs w:val="20"/>
        </w:rPr>
        <w:t xml:space="preserve">ani és az átvételt megtagadni; </w:t>
      </w:r>
    </w:p>
    <w:p w:rsidR="00415EAD" w:rsidRPr="0072369E" w:rsidRDefault="00415EAD" w:rsidP="00501BC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5.23. A Vállalkozó feltétlen és korlátlan felelősséget vállal arra, hogy a kivitelezés végzése során bekövetkező esetleges káreseményeket haladéktalanul jelzi a Megrendelő felé, és a káresemény következtében a kivitelezéssel érintett épületek, épületrészek vagy azok berendezései, területe – ide értve a telekhatárokon kívül eső létesítményeket is – tekintetében felmerülő, károkat a Megrendelő részére haladéktalanul megtéríti. </w:t>
      </w:r>
      <w:r w:rsidR="00501BCA" w:rsidRPr="0072369E">
        <w:rPr>
          <w:rFonts w:asciiTheme="majorHAnsi" w:hAnsiTheme="majorHAnsi"/>
          <w:b w:val="0"/>
          <w:sz w:val="20"/>
          <w:szCs w:val="20"/>
        </w:rPr>
        <w:t xml:space="preserve">                    </w:t>
      </w:r>
      <w:r w:rsidRPr="0072369E">
        <w:rPr>
          <w:rFonts w:asciiTheme="majorHAnsi" w:hAnsiTheme="majorHAnsi"/>
          <w:b w:val="0"/>
          <w:sz w:val="20"/>
          <w:szCs w:val="20"/>
        </w:rPr>
        <w:t>A Vállalkozó kártérítési felelőssége attól függetlenül fennáll, hogy a kár bekövetkeztéért ő vagy alkalmazottja, a kivitelezés lebonyolításához igénybe vett közreműködője (alvállalkozója) felelős. Ennek elmaradása esetén a Megrendelő jogosult szerződésellenes teljesítést megállapítani és az átvételt megtagadni;</w:t>
      </w:r>
    </w:p>
    <w:p w:rsidR="00415EAD" w:rsidRPr="0072369E" w:rsidRDefault="00415EAD" w:rsidP="005A0C5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5.24. A Vállalkozó feltétlen és korlátlan felelősséget vállal arra, hogy amennyiben a kivitelezés végzésével kapcsolatos káresemény miatt harmadik személy a Megrendelővel szemben kártérítési vagy bármilyen más igényt támaszt, úgy valamennyi ilyen kár vagy egyéb igény alól maradéktalanul mentesíti, kártalanítja a Megrendelőt. Ennek elmaradása esetén a Megrendelő jogosult szerződésellenes teljesítést megállapítani és az átvételt megtagadni.</w:t>
      </w:r>
    </w:p>
    <w:p w:rsidR="00415EAD" w:rsidRPr="0072369E" w:rsidRDefault="00415EAD" w:rsidP="005A0C56">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sz w:val="20"/>
          <w:szCs w:val="20"/>
        </w:rPr>
        <w:t>Szerződéses kötelezettsége körében a Megrendelő vállalja, hogy:</w:t>
      </w:r>
    </w:p>
    <w:p w:rsidR="00415EAD" w:rsidRPr="0072369E" w:rsidRDefault="00415EAD" w:rsidP="005A0C56">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5.25. </w:t>
      </w:r>
      <w:r w:rsidR="007D07D9" w:rsidRPr="0072369E">
        <w:rPr>
          <w:rFonts w:asciiTheme="majorHAnsi" w:hAnsiTheme="majorHAnsi"/>
          <w:b w:val="0"/>
          <w:sz w:val="20"/>
          <w:szCs w:val="20"/>
        </w:rPr>
        <w:t>A szerződéskötés napjától</w:t>
      </w:r>
      <w:r w:rsidRPr="0072369E">
        <w:rPr>
          <w:rFonts w:asciiTheme="majorHAnsi" w:hAnsiTheme="majorHAnsi"/>
          <w:b w:val="0"/>
          <w:sz w:val="20"/>
          <w:szCs w:val="20"/>
        </w:rPr>
        <w:t xml:space="preserve"> biztosítja a munkaterületet. A Felek a munkaterület átadása-átvételét és megfelelőségét jegyzőkönyvben rögzítik, és aláírásukkal igazolják. A munkaterület megfelelőségének jegyzőkönyvben történő rögzítése után a Vállalkozó a munkaterületre vonatkozóan kifogást nem emelhet, azt szerződésszegése hivatkozási alapjaként nem hozhatja fel;</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5.26. a Vállalkozó</w:t>
      </w:r>
      <w:r w:rsidR="007D07D9" w:rsidRPr="0072369E">
        <w:rPr>
          <w:rFonts w:asciiTheme="majorHAnsi" w:hAnsiTheme="majorHAnsi"/>
          <w:b w:val="0"/>
          <w:sz w:val="20"/>
          <w:szCs w:val="20"/>
        </w:rPr>
        <w:t>nak</w:t>
      </w:r>
      <w:r w:rsidRPr="0072369E">
        <w:rPr>
          <w:rFonts w:asciiTheme="majorHAnsi" w:hAnsiTheme="majorHAnsi"/>
          <w:b w:val="0"/>
          <w:sz w:val="20"/>
          <w:szCs w:val="20"/>
        </w:rPr>
        <w:t xml:space="preserve"> a teljesítése során felmerülő tervdokumentációtól való eltérési </w:t>
      </w:r>
      <w:proofErr w:type="gramStart"/>
      <w:r w:rsidRPr="0072369E">
        <w:rPr>
          <w:rFonts w:asciiTheme="majorHAnsi" w:hAnsiTheme="majorHAnsi"/>
          <w:b w:val="0"/>
          <w:sz w:val="20"/>
          <w:szCs w:val="20"/>
        </w:rPr>
        <w:t>igényé(</w:t>
      </w:r>
      <w:proofErr w:type="spellStart"/>
      <w:proofErr w:type="gramEnd"/>
      <w:r w:rsidRPr="0072369E">
        <w:rPr>
          <w:rFonts w:asciiTheme="majorHAnsi" w:hAnsiTheme="majorHAnsi"/>
          <w:b w:val="0"/>
          <w:sz w:val="20"/>
          <w:szCs w:val="20"/>
        </w:rPr>
        <w:t>ei</w:t>
      </w:r>
      <w:proofErr w:type="spellEnd"/>
      <w:r w:rsidRPr="0072369E">
        <w:rPr>
          <w:rFonts w:asciiTheme="majorHAnsi" w:hAnsiTheme="majorHAnsi"/>
          <w:b w:val="0"/>
          <w:sz w:val="20"/>
          <w:szCs w:val="20"/>
        </w:rPr>
        <w:t>)t öt (5) munkanapon belül elbírálja;</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5.27. a Vállalkozó részére térítésmentesen biztosítja a felvonulási területeket</w:t>
      </w:r>
      <w:r w:rsidR="007827DA" w:rsidRPr="0072369E">
        <w:rPr>
          <w:rFonts w:asciiTheme="majorHAnsi" w:hAnsiTheme="majorHAnsi"/>
          <w:b w:val="0"/>
          <w:sz w:val="20"/>
          <w:szCs w:val="20"/>
        </w:rPr>
        <w:t xml:space="preserve"> </w:t>
      </w:r>
      <w:r w:rsidRPr="0072369E">
        <w:rPr>
          <w:rFonts w:asciiTheme="majorHAnsi" w:hAnsiTheme="majorHAnsi"/>
          <w:b w:val="0"/>
          <w:sz w:val="20"/>
          <w:szCs w:val="20"/>
        </w:rPr>
        <w:t>az organizációs terv</w:t>
      </w:r>
      <w:r w:rsidR="007827DA" w:rsidRPr="0072369E">
        <w:rPr>
          <w:rFonts w:asciiTheme="majorHAnsi" w:hAnsiTheme="majorHAnsi"/>
          <w:b w:val="0"/>
          <w:sz w:val="20"/>
          <w:szCs w:val="20"/>
        </w:rPr>
        <w:t xml:space="preserve"> </w:t>
      </w:r>
      <w:r w:rsidRPr="0072369E">
        <w:rPr>
          <w:rFonts w:asciiTheme="majorHAnsi" w:hAnsiTheme="majorHAnsi"/>
          <w:b w:val="0"/>
          <w:sz w:val="20"/>
          <w:szCs w:val="20"/>
        </w:rPr>
        <w:t xml:space="preserve">szerint használható területeken, valamint térítés ellenében, a tényleges fogyasztás, </w:t>
      </w:r>
      <w:proofErr w:type="spellStart"/>
      <w:r w:rsidRPr="0072369E">
        <w:rPr>
          <w:rFonts w:asciiTheme="majorHAnsi" w:hAnsiTheme="majorHAnsi"/>
          <w:b w:val="0"/>
          <w:sz w:val="20"/>
          <w:szCs w:val="20"/>
        </w:rPr>
        <w:t>almérők</w:t>
      </w:r>
      <w:proofErr w:type="spellEnd"/>
      <w:r w:rsidRPr="0072369E">
        <w:rPr>
          <w:rFonts w:asciiTheme="majorHAnsi" w:hAnsiTheme="majorHAnsi"/>
          <w:b w:val="0"/>
          <w:sz w:val="20"/>
          <w:szCs w:val="20"/>
        </w:rPr>
        <w:t xml:space="preserve"> által rögzített ellenértékének megfizetése mellett a víz és energiavételezési lehetőséget;</w:t>
      </w:r>
    </w:p>
    <w:p w:rsidR="00415EAD" w:rsidRPr="0072369E" w:rsidRDefault="00415EAD" w:rsidP="00CA7775">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5.28. A Megrendelő kapcsolattartója, illetve műszaki ellenőre, valamint a tervező útján a munkát és a felhasználásra kerülő anyagokat, alkatrészeket, berendezéseket</w:t>
      </w:r>
      <w:r w:rsidR="007D07D9" w:rsidRPr="0072369E">
        <w:rPr>
          <w:rFonts w:asciiTheme="majorHAnsi" w:hAnsiTheme="majorHAnsi"/>
          <w:b w:val="0"/>
          <w:sz w:val="20"/>
          <w:szCs w:val="20"/>
        </w:rPr>
        <w:t xml:space="preserve"> bármikor</w:t>
      </w:r>
      <w:r w:rsidRPr="0072369E">
        <w:rPr>
          <w:rFonts w:asciiTheme="majorHAnsi" w:hAnsiTheme="majorHAnsi"/>
          <w:b w:val="0"/>
          <w:sz w:val="20"/>
          <w:szCs w:val="20"/>
        </w:rPr>
        <w:t xml:space="preserve"> ellenőrizheti, beépítésre kerülő anyag esetén beépítés előtt köteles ellenőrizni. A Megrendelő a Vállalkozó írásbeli értesítéstől számított két munkanapon belül köteles az ellenőrzést elvégezni. Nem mentesül a Vállalkozó a felelősség alól, ha a Megrendelő az ellenőrzést elmulasztotta vagy nem megfelelően végezte el;</w:t>
      </w:r>
    </w:p>
    <w:p w:rsidR="00100655" w:rsidRPr="0072369E" w:rsidRDefault="00CA7775"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br w:type="page"/>
      </w: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lastRenderedPageBreak/>
        <w:t>6./ Teljesítés helye és határideje</w:t>
      </w:r>
    </w:p>
    <w:p w:rsidR="00415EAD" w:rsidRPr="0072369E" w:rsidRDefault="00415EAD" w:rsidP="00503E3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w:t>
      </w:r>
    </w:p>
    <w:p w:rsidR="00F07F1C" w:rsidRPr="0072369E" w:rsidRDefault="00415EAD" w:rsidP="00F07F1C">
      <w:pPr>
        <w:rPr>
          <w:rFonts w:asciiTheme="majorHAnsi" w:hAnsiTheme="majorHAnsi"/>
          <w:sz w:val="20"/>
          <w:szCs w:val="20"/>
        </w:rPr>
      </w:pPr>
      <w:proofErr w:type="gramStart"/>
      <w:r w:rsidRPr="0072369E">
        <w:rPr>
          <w:rFonts w:asciiTheme="majorHAnsi" w:hAnsiTheme="majorHAnsi"/>
          <w:sz w:val="20"/>
          <w:szCs w:val="20"/>
        </w:rPr>
        <w:t>teljesítésének</w:t>
      </w:r>
      <w:proofErr w:type="gramEnd"/>
      <w:r w:rsidRPr="0072369E">
        <w:rPr>
          <w:rFonts w:asciiTheme="majorHAnsi" w:hAnsiTheme="majorHAnsi"/>
          <w:sz w:val="20"/>
          <w:szCs w:val="20"/>
        </w:rPr>
        <w:t xml:space="preserve"> helye: </w:t>
      </w:r>
      <w:r w:rsidR="00F87004" w:rsidRPr="0072369E">
        <w:rPr>
          <w:rFonts w:asciiTheme="majorHAnsi" w:hAnsiTheme="majorHAnsi"/>
          <w:sz w:val="20"/>
          <w:szCs w:val="20"/>
        </w:rPr>
        <w:t>Piliscsév</w:t>
      </w:r>
      <w:r w:rsidR="005D607D" w:rsidRPr="0072369E">
        <w:rPr>
          <w:rFonts w:asciiTheme="majorHAnsi" w:hAnsiTheme="majorHAnsi"/>
          <w:sz w:val="20"/>
          <w:szCs w:val="20"/>
        </w:rPr>
        <w:t xml:space="preserve"> község területe</w:t>
      </w:r>
      <w:r w:rsidR="000D6410" w:rsidRPr="0072369E">
        <w:rPr>
          <w:rFonts w:asciiTheme="majorHAnsi" w:hAnsiTheme="majorHAnsi"/>
          <w:sz w:val="20"/>
          <w:szCs w:val="20"/>
        </w:rPr>
        <w:t>.</w:t>
      </w:r>
    </w:p>
    <w:p w:rsidR="00415EAD" w:rsidRPr="0072369E" w:rsidRDefault="00415EAD" w:rsidP="00F07F1C">
      <w:pPr>
        <w:rPr>
          <w:rFonts w:asciiTheme="majorHAnsi" w:hAnsiTheme="majorHAnsi"/>
          <w:sz w:val="20"/>
          <w:szCs w:val="20"/>
        </w:rPr>
      </w:pPr>
      <w:proofErr w:type="gramStart"/>
      <w:r w:rsidRPr="0072369E">
        <w:rPr>
          <w:rFonts w:asciiTheme="majorHAnsi" w:hAnsiTheme="majorHAnsi"/>
          <w:sz w:val="20"/>
          <w:szCs w:val="20"/>
        </w:rPr>
        <w:t>teljesítésének</w:t>
      </w:r>
      <w:proofErr w:type="gramEnd"/>
      <w:r w:rsidRPr="0072369E">
        <w:rPr>
          <w:rFonts w:asciiTheme="majorHAnsi" w:hAnsiTheme="majorHAnsi"/>
          <w:sz w:val="20"/>
          <w:szCs w:val="20"/>
        </w:rPr>
        <w:t xml:space="preserve"> véghatárideje: </w:t>
      </w:r>
      <w:r w:rsidR="007D07D9" w:rsidRPr="0072369E">
        <w:rPr>
          <w:rFonts w:asciiTheme="majorHAnsi" w:hAnsiTheme="majorHAnsi"/>
          <w:sz w:val="20"/>
          <w:szCs w:val="20"/>
        </w:rPr>
        <w:t xml:space="preserve">A szerződéskötéstől számított </w:t>
      </w:r>
      <w:r w:rsidR="005D607D" w:rsidRPr="0072369E">
        <w:rPr>
          <w:rFonts w:asciiTheme="majorHAnsi" w:hAnsiTheme="majorHAnsi"/>
          <w:sz w:val="20"/>
          <w:szCs w:val="20"/>
          <w:highlight w:val="yellow"/>
        </w:rPr>
        <w:t>6</w:t>
      </w:r>
      <w:r w:rsidR="000D6410" w:rsidRPr="0072369E">
        <w:rPr>
          <w:rFonts w:asciiTheme="majorHAnsi" w:hAnsiTheme="majorHAnsi"/>
          <w:sz w:val="20"/>
          <w:szCs w:val="20"/>
          <w:highlight w:val="yellow"/>
        </w:rPr>
        <w:t xml:space="preserve"> </w:t>
      </w:r>
      <w:r w:rsidR="00EF4283" w:rsidRPr="0072369E">
        <w:rPr>
          <w:rFonts w:asciiTheme="majorHAnsi" w:hAnsiTheme="majorHAnsi"/>
          <w:sz w:val="20"/>
          <w:szCs w:val="20"/>
          <w:highlight w:val="yellow"/>
        </w:rPr>
        <w:t>hónap</w:t>
      </w:r>
      <w:r w:rsidR="007D07D9" w:rsidRPr="0072369E">
        <w:rPr>
          <w:rFonts w:asciiTheme="majorHAnsi" w:hAnsiTheme="majorHAnsi"/>
          <w:sz w:val="20"/>
          <w:szCs w:val="20"/>
          <w:highlight w:val="yellow"/>
        </w:rPr>
        <w:t>.</w:t>
      </w:r>
      <w:r w:rsidR="007D07D9" w:rsidRPr="0072369E">
        <w:rPr>
          <w:rFonts w:asciiTheme="majorHAnsi" w:hAnsiTheme="majorHAnsi"/>
          <w:sz w:val="20"/>
          <w:szCs w:val="20"/>
        </w:rPr>
        <w:t xml:space="preserve"> </w:t>
      </w:r>
    </w:p>
    <w:p w:rsidR="00415EAD" w:rsidRPr="0072369E" w:rsidRDefault="00415EAD" w:rsidP="00503E3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w:t>
      </w:r>
      <w:proofErr w:type="gramStart"/>
      <w:r w:rsidRPr="0072369E">
        <w:rPr>
          <w:rFonts w:asciiTheme="majorHAnsi" w:hAnsiTheme="majorHAnsi"/>
          <w:b w:val="0"/>
          <w:sz w:val="20"/>
          <w:szCs w:val="20"/>
        </w:rPr>
        <w:t>véghatáridő  kötbérterhes</w:t>
      </w:r>
      <w:proofErr w:type="gramEnd"/>
      <w:r w:rsidRPr="0072369E">
        <w:rPr>
          <w:rFonts w:asciiTheme="majorHAnsi" w:hAnsiTheme="majorHAnsi"/>
          <w:b w:val="0"/>
          <w:sz w:val="20"/>
          <w:szCs w:val="20"/>
        </w:rPr>
        <w:t>.</w:t>
      </w:r>
    </w:p>
    <w:p w:rsidR="00415EAD" w:rsidRPr="0072369E" w:rsidRDefault="00415EAD" w:rsidP="00503E3A">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szerződésszerű teljesítésnek a jelen szerződés szerinti kivitelezési munkák hiány- és hibamentes, eredményesen lezárt műszaki átadás-átvétele minősül.  </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7./ Vállalkozási díj</w:t>
      </w:r>
    </w:p>
    <w:p w:rsidR="0049020B" w:rsidRPr="0072369E" w:rsidRDefault="00415EAD" w:rsidP="00CF2373">
      <w:pPr>
        <w:rPr>
          <w:rFonts w:asciiTheme="majorHAnsi" w:hAnsiTheme="majorHAnsi"/>
          <w:sz w:val="20"/>
          <w:szCs w:val="20"/>
        </w:rPr>
      </w:pPr>
      <w:r w:rsidRPr="0072369E">
        <w:rPr>
          <w:rFonts w:asciiTheme="majorHAnsi" w:hAnsiTheme="majorHAnsi"/>
          <w:sz w:val="20"/>
          <w:szCs w:val="20"/>
        </w:rPr>
        <w:t>A Felek jelen szerződés ellenértékeként átalánydíjat állapítanak meg.</w:t>
      </w:r>
      <w:r w:rsidR="007D07D9" w:rsidRPr="0072369E">
        <w:rPr>
          <w:rFonts w:asciiTheme="majorHAnsi" w:hAnsiTheme="majorHAnsi"/>
          <w:sz w:val="20"/>
          <w:szCs w:val="20"/>
        </w:rPr>
        <w:t xml:space="preserve"> A vállalkozói díj: </w:t>
      </w:r>
    </w:p>
    <w:p w:rsidR="0049020B" w:rsidRPr="0072369E" w:rsidRDefault="0049020B" w:rsidP="00CF2373">
      <w:pPr>
        <w:rPr>
          <w:rFonts w:asciiTheme="majorHAnsi" w:hAnsiTheme="majorHAnsi"/>
          <w:b/>
          <w:sz w:val="20"/>
          <w:szCs w:val="20"/>
        </w:rPr>
      </w:pPr>
    </w:p>
    <w:p w:rsidR="0049020B" w:rsidRPr="0072369E" w:rsidRDefault="0049020B" w:rsidP="0049020B">
      <w:pPr>
        <w:pStyle w:val="lfej"/>
        <w:rPr>
          <w:rFonts w:asciiTheme="majorHAnsi" w:hAnsiTheme="majorHAnsi"/>
          <w:sz w:val="20"/>
          <w:szCs w:val="20"/>
        </w:rPr>
      </w:pPr>
      <w:proofErr w:type="gramStart"/>
      <w:r w:rsidRPr="0072369E">
        <w:rPr>
          <w:rFonts w:asciiTheme="majorHAnsi" w:hAnsiTheme="majorHAnsi"/>
          <w:sz w:val="20"/>
          <w:szCs w:val="20"/>
          <w:highlight w:val="green"/>
        </w:rPr>
        <w:t>nettó</w:t>
      </w:r>
      <w:proofErr w:type="gramEnd"/>
      <w:r w:rsidRPr="0072369E">
        <w:rPr>
          <w:rFonts w:asciiTheme="majorHAnsi" w:hAnsiTheme="majorHAnsi"/>
          <w:sz w:val="20"/>
          <w:szCs w:val="20"/>
          <w:highlight w:val="green"/>
        </w:rPr>
        <w:t xml:space="preserve"> … HUF + ÁFA</w:t>
      </w:r>
    </w:p>
    <w:p w:rsidR="0049020B" w:rsidRPr="0072369E" w:rsidRDefault="0049020B" w:rsidP="0049020B">
      <w:pPr>
        <w:rPr>
          <w:rFonts w:asciiTheme="majorHAnsi" w:hAnsiTheme="majorHAnsi"/>
          <w:sz w:val="20"/>
          <w:szCs w:val="20"/>
        </w:rPr>
      </w:pPr>
    </w:p>
    <w:p w:rsidR="00CF2373" w:rsidRPr="0072369E" w:rsidRDefault="007D07D9" w:rsidP="0049020B">
      <w:pPr>
        <w:rPr>
          <w:rFonts w:asciiTheme="majorHAnsi" w:hAnsiTheme="majorHAnsi"/>
          <w:sz w:val="20"/>
          <w:szCs w:val="20"/>
        </w:rPr>
      </w:pPr>
      <w:r w:rsidRPr="0072369E">
        <w:rPr>
          <w:rFonts w:asciiTheme="majorHAnsi" w:hAnsiTheme="majorHAnsi"/>
          <w:b/>
          <w:sz w:val="20"/>
          <w:szCs w:val="20"/>
          <w:highlight w:val="green"/>
        </w:rPr>
        <w:t>(Kitöltendő!)</w:t>
      </w:r>
      <w:r w:rsidR="00CF2373" w:rsidRPr="0072369E">
        <w:rPr>
          <w:rFonts w:asciiTheme="majorHAnsi" w:hAnsiTheme="majorHAnsi"/>
          <w:sz w:val="20"/>
          <w:szCs w:val="20"/>
        </w:rPr>
        <w:t xml:space="preserve"> </w:t>
      </w:r>
    </w:p>
    <w:p w:rsidR="00415EAD"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Vállalkozó kijelenti, hogy jelen szerződésben végleges vállalkozási díjat</w:t>
      </w:r>
      <w:r w:rsidR="004131C1" w:rsidRPr="0072369E">
        <w:rPr>
          <w:rFonts w:asciiTheme="majorHAnsi" w:hAnsiTheme="majorHAnsi"/>
          <w:b w:val="0"/>
          <w:sz w:val="20"/>
          <w:szCs w:val="20"/>
        </w:rPr>
        <w:t>, mint átalányárat</w:t>
      </w:r>
      <w:r w:rsidRPr="0072369E">
        <w:rPr>
          <w:rFonts w:asciiTheme="majorHAnsi" w:hAnsiTheme="majorHAnsi"/>
          <w:b w:val="0"/>
          <w:sz w:val="20"/>
          <w:szCs w:val="20"/>
        </w:rPr>
        <w:t xml:space="preserve"> határoz meg, azt a szerződéskötéshez és a vállalkozási díj meghatározásához szükséges valamennyi információ, tény és körülmény figyelembevételével, az építési helyszín ismeretében állapította meg</w:t>
      </w:r>
      <w:r w:rsidR="00863E4C" w:rsidRPr="0072369E">
        <w:rPr>
          <w:rFonts w:asciiTheme="majorHAnsi" w:hAnsiTheme="majorHAnsi"/>
          <w:b w:val="0"/>
          <w:sz w:val="20"/>
          <w:szCs w:val="20"/>
        </w:rPr>
        <w:t>.</w:t>
      </w:r>
    </w:p>
    <w:p w:rsidR="007827DA"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vállalkozási díj magában foglalja a Vállalkozónak a jelen szerződés tárgyát képező építés</w:t>
      </w:r>
      <w:r w:rsidR="007D07D9" w:rsidRPr="0072369E">
        <w:rPr>
          <w:rFonts w:asciiTheme="majorHAnsi" w:hAnsiTheme="majorHAnsi"/>
          <w:b w:val="0"/>
          <w:sz w:val="20"/>
          <w:szCs w:val="20"/>
        </w:rPr>
        <w:t>sel</w:t>
      </w:r>
      <w:r w:rsidRPr="0072369E">
        <w:rPr>
          <w:rFonts w:asciiTheme="majorHAnsi" w:hAnsiTheme="majorHAnsi"/>
          <w:b w:val="0"/>
          <w:sz w:val="20"/>
          <w:szCs w:val="20"/>
        </w:rPr>
        <w:t xml:space="preserve"> kapcsolatos valamennyi költségét (különösen, de nem kizárólagosan az anyagok, alkatrészek, berendezések és technológiák, </w:t>
      </w:r>
      <w:r w:rsidR="007D07D9" w:rsidRPr="0072369E">
        <w:rPr>
          <w:rFonts w:asciiTheme="majorHAnsi" w:hAnsiTheme="majorHAnsi"/>
          <w:b w:val="0"/>
          <w:sz w:val="20"/>
          <w:szCs w:val="20"/>
        </w:rPr>
        <w:t>munkadíjak,</w:t>
      </w:r>
      <w:r w:rsidR="00C62550" w:rsidRPr="0072369E">
        <w:rPr>
          <w:rFonts w:asciiTheme="majorHAnsi" w:hAnsiTheme="majorHAnsi"/>
          <w:b w:val="0"/>
          <w:sz w:val="20"/>
          <w:szCs w:val="20"/>
        </w:rPr>
        <w:t xml:space="preserve"> közterület-használati díjak,</w:t>
      </w:r>
      <w:r w:rsidR="007D07D9" w:rsidRPr="0072369E">
        <w:rPr>
          <w:rFonts w:asciiTheme="majorHAnsi" w:hAnsiTheme="majorHAnsi"/>
          <w:b w:val="0"/>
          <w:sz w:val="20"/>
          <w:szCs w:val="20"/>
        </w:rPr>
        <w:t xml:space="preserve"> </w:t>
      </w:r>
      <w:r w:rsidRPr="0072369E">
        <w:rPr>
          <w:rFonts w:asciiTheme="majorHAnsi" w:hAnsiTheme="majorHAnsi"/>
          <w:b w:val="0"/>
          <w:sz w:val="20"/>
          <w:szCs w:val="20"/>
        </w:rPr>
        <w:t>valamint az eredmény elérése érdekében tett szükséges egyéb ráfordítások) és tisztes hasznát is.</w:t>
      </w:r>
    </w:p>
    <w:p w:rsidR="00415EAD" w:rsidRPr="0072369E" w:rsidRDefault="00415EAD" w:rsidP="00447D7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Vállalkozó a vállalkozási díjért mindazokat a </w:t>
      </w:r>
      <w:r w:rsidR="007827DA" w:rsidRPr="0072369E">
        <w:rPr>
          <w:rFonts w:asciiTheme="majorHAnsi" w:hAnsiTheme="majorHAnsi"/>
          <w:b w:val="0"/>
          <w:sz w:val="20"/>
          <w:szCs w:val="20"/>
        </w:rPr>
        <w:t xml:space="preserve">feladatokat </w:t>
      </w:r>
      <w:r w:rsidRPr="0072369E">
        <w:rPr>
          <w:rFonts w:asciiTheme="majorHAnsi" w:hAnsiTheme="majorHAnsi"/>
          <w:b w:val="0"/>
          <w:sz w:val="20"/>
          <w:szCs w:val="20"/>
        </w:rPr>
        <w:t>köteles</w:t>
      </w:r>
      <w:r w:rsidR="007827DA" w:rsidRPr="0072369E">
        <w:rPr>
          <w:rFonts w:asciiTheme="majorHAnsi" w:hAnsiTheme="majorHAnsi"/>
          <w:b w:val="0"/>
          <w:sz w:val="20"/>
          <w:szCs w:val="20"/>
        </w:rPr>
        <w:t xml:space="preserve"> elvégezni</w:t>
      </w:r>
      <w:r w:rsidRPr="0072369E">
        <w:rPr>
          <w:rFonts w:asciiTheme="majorHAnsi" w:hAnsiTheme="majorHAnsi"/>
          <w:b w:val="0"/>
          <w:sz w:val="20"/>
          <w:szCs w:val="20"/>
        </w:rPr>
        <w:t>, amelyek a szerződésszerű teljesítéshez, a rendeltetésszerű használathoz szükségesek.</w:t>
      </w:r>
      <w:r w:rsidR="007D07D9" w:rsidRPr="0072369E">
        <w:rPr>
          <w:rFonts w:asciiTheme="majorHAnsi" w:hAnsiTheme="majorHAnsi"/>
          <w:b w:val="0"/>
          <w:sz w:val="20"/>
          <w:szCs w:val="20"/>
        </w:rPr>
        <w:t xml:space="preserve"> A vállalkozási díj csak Megrendelő által hatályos jogszabályok alapján előzetesen, írásban megrendelt pótmunkák elvégzésére hivatkozással</w:t>
      </w:r>
      <w:r w:rsidR="006B52F7" w:rsidRPr="0072369E">
        <w:rPr>
          <w:rFonts w:asciiTheme="majorHAnsi" w:hAnsiTheme="majorHAnsi"/>
          <w:b w:val="0"/>
          <w:sz w:val="20"/>
          <w:szCs w:val="20"/>
        </w:rPr>
        <w:t>, a felek erre vonatkozó előzetes, írásos megállapodásának megfelelően</w:t>
      </w:r>
      <w:r w:rsidR="007D07D9" w:rsidRPr="0072369E">
        <w:rPr>
          <w:rFonts w:asciiTheme="majorHAnsi" w:hAnsiTheme="majorHAnsi"/>
          <w:b w:val="0"/>
          <w:sz w:val="20"/>
          <w:szCs w:val="20"/>
        </w:rPr>
        <w:t xml:space="preserve"> módosítható</w:t>
      </w:r>
      <w:r w:rsidR="00636E5C" w:rsidRPr="0072369E">
        <w:rPr>
          <w:rFonts w:asciiTheme="majorHAnsi" w:hAnsiTheme="majorHAnsi"/>
          <w:b w:val="0"/>
          <w:sz w:val="20"/>
          <w:szCs w:val="20"/>
        </w:rPr>
        <w:t>, ezen kívül a vál</w:t>
      </w:r>
      <w:r w:rsidR="00EA65B6" w:rsidRPr="0072369E">
        <w:rPr>
          <w:rFonts w:asciiTheme="majorHAnsi" w:hAnsiTheme="majorHAnsi"/>
          <w:b w:val="0"/>
          <w:sz w:val="20"/>
          <w:szCs w:val="20"/>
        </w:rPr>
        <w:t>lalkozási díj sem ár- sem árfolyamváltozással, sem egyéb indokkal nem módosítható.</w:t>
      </w:r>
    </w:p>
    <w:p w:rsidR="00415EAD" w:rsidRPr="0072369E" w:rsidRDefault="00415EAD" w:rsidP="00100655">
      <w:pPr>
        <w:pStyle w:val="Szvegtrzs"/>
        <w:keepLines/>
        <w:tabs>
          <w:tab w:val="num" w:pos="900"/>
        </w:tabs>
        <w:jc w:val="both"/>
        <w:outlineLvl w:val="0"/>
        <w:rPr>
          <w:rFonts w:asciiTheme="majorHAnsi" w:hAnsiTheme="majorHAnsi"/>
          <w:b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8./ Vállalkozói díj kifizetése</w:t>
      </w:r>
    </w:p>
    <w:p w:rsidR="0049020B" w:rsidRPr="0072369E" w:rsidRDefault="00415EAD" w:rsidP="006E6328">
      <w:pPr>
        <w:pStyle w:val="Szvegtrzs"/>
        <w:keepLines/>
        <w:tabs>
          <w:tab w:val="num" w:pos="792"/>
          <w:tab w:val="num" w:pos="900"/>
        </w:tabs>
        <w:spacing w:before="240"/>
        <w:jc w:val="both"/>
        <w:outlineLvl w:val="0"/>
        <w:rPr>
          <w:rFonts w:asciiTheme="majorHAnsi" w:hAnsiTheme="majorHAnsi"/>
          <w:b w:val="0"/>
          <w:sz w:val="20"/>
          <w:szCs w:val="20"/>
        </w:rPr>
      </w:pPr>
      <w:bookmarkStart w:id="1" w:name="_Toc269717641"/>
      <w:r w:rsidRPr="0072369E">
        <w:rPr>
          <w:rFonts w:asciiTheme="majorHAnsi" w:hAnsiTheme="majorHAnsi"/>
          <w:b w:val="0"/>
          <w:sz w:val="20"/>
          <w:szCs w:val="20"/>
        </w:rPr>
        <w:t xml:space="preserve">8.1. </w:t>
      </w:r>
      <w:r w:rsidR="00121058" w:rsidRPr="0072369E">
        <w:rPr>
          <w:rFonts w:asciiTheme="majorHAnsi" w:hAnsiTheme="majorHAnsi"/>
          <w:b w:val="0"/>
          <w:sz w:val="20"/>
          <w:szCs w:val="20"/>
        </w:rPr>
        <w:t>Megrendelő</w:t>
      </w:r>
      <w:r w:rsidR="00121058" w:rsidRPr="0072369E">
        <w:rPr>
          <w:rFonts w:asciiTheme="majorHAnsi" w:hAnsiTheme="majorHAnsi" w:cs="Times"/>
          <w:b w:val="0"/>
          <w:color w:val="000000"/>
          <w:sz w:val="20"/>
          <w:szCs w:val="20"/>
        </w:rPr>
        <w:t xml:space="preserve"> a szerződésben foglalt - áfa nélkül számított - teljes ellenszolgál</w:t>
      </w:r>
      <w:r w:rsidR="00AF718F" w:rsidRPr="0072369E">
        <w:rPr>
          <w:rFonts w:asciiTheme="majorHAnsi" w:hAnsiTheme="majorHAnsi" w:cs="Times"/>
          <w:b w:val="0"/>
          <w:color w:val="000000"/>
          <w:sz w:val="20"/>
          <w:szCs w:val="20"/>
        </w:rPr>
        <w:t xml:space="preserve">tatás 5%-ának megfelelő összegű </w:t>
      </w:r>
      <w:r w:rsidR="00121058" w:rsidRPr="0072369E">
        <w:rPr>
          <w:rFonts w:asciiTheme="majorHAnsi" w:hAnsiTheme="majorHAnsi" w:cs="Times"/>
          <w:b w:val="0"/>
          <w:color w:val="000000"/>
          <w:sz w:val="20"/>
          <w:szCs w:val="20"/>
        </w:rPr>
        <w:t xml:space="preserve">előleg igénybe vételének lehetőségét biztosítja. Vállalkozó előleget </w:t>
      </w:r>
      <w:r w:rsidR="006B52F7" w:rsidRPr="0072369E">
        <w:rPr>
          <w:rFonts w:asciiTheme="majorHAnsi" w:hAnsiTheme="majorHAnsi"/>
          <w:b w:val="0"/>
          <w:sz w:val="20"/>
          <w:szCs w:val="20"/>
          <w:highlight w:val="green"/>
        </w:rPr>
        <w:t>igényel</w:t>
      </w:r>
      <w:r w:rsidR="00121058" w:rsidRPr="0072369E">
        <w:rPr>
          <w:rFonts w:asciiTheme="majorHAnsi" w:hAnsiTheme="majorHAnsi"/>
          <w:b w:val="0"/>
          <w:sz w:val="20"/>
          <w:szCs w:val="20"/>
          <w:highlight w:val="green"/>
        </w:rPr>
        <w:t xml:space="preserve"> / nem igényel (A megfelelő rész aláhúzandó!)</w:t>
      </w:r>
    </w:p>
    <w:p w:rsidR="002D606E" w:rsidRPr="0072369E" w:rsidRDefault="002D606E" w:rsidP="002D606E">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 xml:space="preserve">Az előleg kizárólag a jelen szerződés teljesítéséhez használható fel, különösen építőanyag vásárlásra, és a teljesítés megkezdésének egyéb költségeire. Az előlegfizetés feltétele az előleg visszafizetési biztosíték átadása és </w:t>
      </w:r>
      <w:proofErr w:type="gramStart"/>
      <w:r w:rsidRPr="0072369E">
        <w:rPr>
          <w:rFonts w:asciiTheme="majorHAnsi" w:hAnsiTheme="majorHAnsi"/>
          <w:b w:val="0"/>
          <w:sz w:val="20"/>
          <w:szCs w:val="20"/>
        </w:rPr>
        <w:t>ezen</w:t>
      </w:r>
      <w:proofErr w:type="gramEnd"/>
      <w:r w:rsidRPr="0072369E">
        <w:rPr>
          <w:rFonts w:asciiTheme="majorHAnsi" w:hAnsiTheme="majorHAnsi"/>
          <w:b w:val="0"/>
          <w:sz w:val="20"/>
          <w:szCs w:val="20"/>
        </w:rPr>
        <w:t xml:space="preserve"> biztosíték Megrendelő részéről történő elfogadása.</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Az előleg visszafizetési biztosíték értéke az előleg összegének megfelelő, mely a szerződéskötés</w:t>
      </w:r>
    </w:p>
    <w:p w:rsidR="002D606E" w:rsidRPr="0072369E" w:rsidRDefault="002D606E" w:rsidP="002D606E">
      <w:pPr>
        <w:autoSpaceDE w:val="0"/>
        <w:autoSpaceDN w:val="0"/>
        <w:adjustRightInd w:val="0"/>
        <w:rPr>
          <w:rFonts w:asciiTheme="majorHAnsi" w:eastAsia="Calibri" w:hAnsiTheme="majorHAnsi"/>
          <w:sz w:val="20"/>
          <w:szCs w:val="20"/>
        </w:rPr>
      </w:pPr>
      <w:proofErr w:type="gramStart"/>
      <w:r w:rsidRPr="0072369E">
        <w:rPr>
          <w:rFonts w:asciiTheme="majorHAnsi" w:eastAsia="Calibri" w:hAnsiTheme="majorHAnsi"/>
          <w:sz w:val="20"/>
          <w:szCs w:val="20"/>
        </w:rPr>
        <w:t>időpontjában</w:t>
      </w:r>
      <w:proofErr w:type="gramEnd"/>
      <w:r w:rsidRPr="0072369E">
        <w:rPr>
          <w:rFonts w:asciiTheme="majorHAnsi" w:eastAsia="Calibri" w:hAnsiTheme="majorHAnsi"/>
          <w:sz w:val="20"/>
          <w:szCs w:val="20"/>
        </w:rPr>
        <w:t xml:space="preserve"> az ajánlattevőként szerződő fél választása szerint teljesíthető Ajánlatkérő javára</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 xml:space="preserve">1. az előírt pénzösszegnek </w:t>
      </w:r>
      <w:r w:rsidR="000033AA" w:rsidRPr="0072369E">
        <w:rPr>
          <w:rFonts w:asciiTheme="majorHAnsi" w:eastAsia="Calibri" w:hAnsiTheme="majorHAnsi"/>
          <w:sz w:val="20"/>
          <w:szCs w:val="20"/>
        </w:rPr>
        <w:t>Ajánlatkérő</w:t>
      </w:r>
      <w:r w:rsidRPr="0072369E">
        <w:rPr>
          <w:rFonts w:asciiTheme="majorHAnsi" w:eastAsia="Calibri" w:hAnsiTheme="majorHAnsi"/>
          <w:sz w:val="20"/>
          <w:szCs w:val="20"/>
        </w:rPr>
        <w:t xml:space="preserve"> fizetési számlájára történő</w:t>
      </w:r>
      <w:r w:rsidR="000033AA" w:rsidRPr="0072369E">
        <w:rPr>
          <w:rFonts w:asciiTheme="majorHAnsi" w:eastAsia="Calibri" w:hAnsiTheme="majorHAnsi"/>
          <w:sz w:val="20"/>
          <w:szCs w:val="20"/>
        </w:rPr>
        <w:t xml:space="preserve"> </w:t>
      </w:r>
      <w:r w:rsidRPr="0072369E">
        <w:rPr>
          <w:rFonts w:asciiTheme="majorHAnsi" w:eastAsia="Calibri" w:hAnsiTheme="majorHAnsi"/>
          <w:sz w:val="20"/>
          <w:szCs w:val="20"/>
        </w:rPr>
        <w:t>befizetéssel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 xml:space="preserve">2. bankgarancia, </w:t>
      </w:r>
      <w:r w:rsidRPr="0072369E">
        <w:rPr>
          <w:rFonts w:asciiTheme="majorHAnsi" w:hAnsiTheme="majorHAnsi"/>
          <w:sz w:val="20"/>
          <w:szCs w:val="20"/>
        </w:rPr>
        <w:t>vagy banki készfizető kezesség</w:t>
      </w:r>
      <w:r w:rsidRPr="0072369E">
        <w:rPr>
          <w:rFonts w:asciiTheme="majorHAnsi" w:eastAsia="Calibri" w:hAnsiTheme="majorHAnsi"/>
          <w:sz w:val="20"/>
          <w:szCs w:val="20"/>
        </w:rPr>
        <w:t xml:space="preserve"> biztosításával,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3. biztosítási szerződés alapján kiállított - készfizető kezességvállalást tartalmazó - kötelezvénnyel</w:t>
      </w:r>
    </w:p>
    <w:p w:rsidR="002D606E" w:rsidRPr="0072369E" w:rsidRDefault="002D606E" w:rsidP="002D606E">
      <w:pPr>
        <w:autoSpaceDE w:val="0"/>
        <w:autoSpaceDN w:val="0"/>
        <w:adjustRightInd w:val="0"/>
        <w:rPr>
          <w:rFonts w:asciiTheme="majorHAnsi" w:eastAsia="Calibri" w:hAnsiTheme="majorHAnsi"/>
          <w:sz w:val="20"/>
          <w:szCs w:val="20"/>
        </w:rPr>
      </w:pPr>
      <w:proofErr w:type="gramStart"/>
      <w:r w:rsidRPr="0072369E">
        <w:rPr>
          <w:rFonts w:asciiTheme="majorHAnsi" w:eastAsia="Calibri" w:hAnsiTheme="majorHAnsi"/>
          <w:sz w:val="20"/>
          <w:szCs w:val="20"/>
        </w:rPr>
        <w:t>vagy</w:t>
      </w:r>
      <w:proofErr w:type="gramEnd"/>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4. gazdasági társaság, illetőleg nonprofit szervezet ajánlattevő – cégjegyzésre jogosult – vezető</w:t>
      </w:r>
    </w:p>
    <w:p w:rsidR="002D606E" w:rsidRPr="0072369E" w:rsidRDefault="002D606E" w:rsidP="002D606E">
      <w:pPr>
        <w:autoSpaceDE w:val="0"/>
        <w:autoSpaceDN w:val="0"/>
        <w:adjustRightInd w:val="0"/>
        <w:rPr>
          <w:rFonts w:asciiTheme="majorHAnsi" w:eastAsia="Calibri" w:hAnsiTheme="majorHAnsi"/>
          <w:sz w:val="20"/>
          <w:szCs w:val="20"/>
        </w:rPr>
      </w:pPr>
      <w:proofErr w:type="gramStart"/>
      <w:r w:rsidRPr="0072369E">
        <w:rPr>
          <w:rFonts w:asciiTheme="majorHAnsi" w:eastAsia="Calibri" w:hAnsiTheme="majorHAnsi"/>
          <w:sz w:val="20"/>
          <w:szCs w:val="20"/>
        </w:rPr>
        <w:t>tisztségviselőjének</w:t>
      </w:r>
      <w:proofErr w:type="gramEnd"/>
      <w:r w:rsidRPr="0072369E">
        <w:rPr>
          <w:rFonts w:asciiTheme="majorHAnsi" w:eastAsia="Calibri" w:hAnsiTheme="majorHAnsi"/>
          <w:sz w:val="20"/>
          <w:szCs w:val="20"/>
        </w:rPr>
        <w:t xml:space="preserve"> vagy természetes személy többségi tulajdonosának kezességvállalásával, vagy</w:t>
      </w:r>
    </w:p>
    <w:p w:rsidR="002D606E" w:rsidRPr="0072369E" w:rsidRDefault="002D606E" w:rsidP="002D606E">
      <w:pPr>
        <w:autoSpaceDE w:val="0"/>
        <w:autoSpaceDN w:val="0"/>
        <w:adjustRightInd w:val="0"/>
        <w:rPr>
          <w:rFonts w:asciiTheme="majorHAnsi" w:eastAsia="Calibri" w:hAnsiTheme="majorHAnsi"/>
          <w:sz w:val="20"/>
          <w:szCs w:val="20"/>
        </w:rPr>
      </w:pPr>
      <w:r w:rsidRPr="0072369E">
        <w:rPr>
          <w:rFonts w:asciiTheme="majorHAnsi" w:eastAsia="Calibri" w:hAnsiTheme="majorHAnsi"/>
          <w:sz w:val="20"/>
          <w:szCs w:val="20"/>
        </w:rPr>
        <w:t>5. garanciaszervezet által vállalt kezességgel</w:t>
      </w:r>
    </w:p>
    <w:p w:rsidR="002D606E" w:rsidRPr="0072369E" w:rsidRDefault="002D606E" w:rsidP="002D606E">
      <w:pPr>
        <w:autoSpaceDE w:val="0"/>
        <w:autoSpaceDN w:val="0"/>
        <w:adjustRightInd w:val="0"/>
        <w:rPr>
          <w:rFonts w:asciiTheme="majorHAnsi" w:eastAsia="Calibri" w:hAnsiTheme="majorHAnsi"/>
          <w:sz w:val="20"/>
          <w:szCs w:val="20"/>
        </w:rPr>
      </w:pPr>
      <w:proofErr w:type="gramStart"/>
      <w:r w:rsidRPr="0072369E">
        <w:rPr>
          <w:rFonts w:asciiTheme="majorHAnsi" w:eastAsia="Calibri" w:hAnsiTheme="majorHAnsi"/>
          <w:sz w:val="20"/>
          <w:szCs w:val="20"/>
        </w:rPr>
        <w:t>a</w:t>
      </w:r>
      <w:proofErr w:type="gramEnd"/>
      <w:r w:rsidRPr="0072369E">
        <w:rPr>
          <w:rFonts w:asciiTheme="majorHAnsi" w:eastAsia="Calibri" w:hAnsiTheme="majorHAnsi"/>
          <w:sz w:val="20"/>
          <w:szCs w:val="20"/>
        </w:rPr>
        <w:t xml:space="preserve"> Kbt. 126. § (6) bekezdés b) pont</w:t>
      </w:r>
      <w:r w:rsidR="000033AA" w:rsidRPr="0072369E">
        <w:rPr>
          <w:rFonts w:asciiTheme="majorHAnsi" w:eastAsia="Calibri" w:hAnsiTheme="majorHAnsi"/>
          <w:sz w:val="20"/>
          <w:szCs w:val="20"/>
        </w:rPr>
        <w:t xml:space="preserve">ban </w:t>
      </w:r>
      <w:r w:rsidRPr="0072369E">
        <w:rPr>
          <w:rFonts w:asciiTheme="majorHAnsi" w:eastAsia="Calibri" w:hAnsiTheme="majorHAnsi"/>
          <w:sz w:val="20"/>
          <w:szCs w:val="20"/>
        </w:rPr>
        <w:t>foglaltak szerint.</w:t>
      </w:r>
    </w:p>
    <w:p w:rsidR="002D606E" w:rsidRPr="0072369E" w:rsidRDefault="002D606E" w:rsidP="002D606E">
      <w:pPr>
        <w:autoSpaceDE w:val="0"/>
        <w:autoSpaceDN w:val="0"/>
        <w:adjustRightInd w:val="0"/>
        <w:rPr>
          <w:rFonts w:asciiTheme="majorHAnsi" w:hAnsiTheme="majorHAnsi"/>
          <w:sz w:val="20"/>
          <w:szCs w:val="20"/>
        </w:rPr>
      </w:pPr>
      <w:r w:rsidRPr="0072369E">
        <w:rPr>
          <w:rFonts w:asciiTheme="majorHAnsi" w:eastAsia="Calibri" w:hAnsiTheme="majorHAnsi"/>
          <w:sz w:val="20"/>
          <w:szCs w:val="20"/>
        </w:rPr>
        <w:t>Az előleg visszafizetési biztosíték az előleggel történő teljeskörű elszámolást követően szabadítható fel.</w:t>
      </w:r>
    </w:p>
    <w:p w:rsidR="002D606E" w:rsidRPr="0072369E" w:rsidRDefault="002D606E" w:rsidP="002D606E">
      <w:pPr>
        <w:pStyle w:val="Szvegtrzs"/>
        <w:keepLines/>
        <w:tabs>
          <w:tab w:val="num" w:pos="792"/>
          <w:tab w:val="num" w:pos="900"/>
        </w:tabs>
        <w:jc w:val="both"/>
        <w:outlineLvl w:val="0"/>
        <w:rPr>
          <w:rFonts w:asciiTheme="majorHAnsi" w:hAnsiTheme="majorHAnsi"/>
          <w:b w:val="0"/>
          <w:sz w:val="20"/>
          <w:szCs w:val="20"/>
        </w:rPr>
      </w:pPr>
      <w:bookmarkStart w:id="2" w:name="_Toc269717642"/>
      <w:r w:rsidRPr="0072369E">
        <w:rPr>
          <w:rFonts w:asciiTheme="majorHAnsi" w:hAnsiTheme="majorHAnsi"/>
          <w:b w:val="0"/>
          <w:sz w:val="20"/>
          <w:szCs w:val="20"/>
        </w:rPr>
        <w:t xml:space="preserve">Az előleg felhasználásával vállalkozó számlákkal, szállító levelekkel, tárolási nyilatkozatokkal és egyéb eredeti dokumentumokkal </w:t>
      </w:r>
      <w:r w:rsidR="000033AA" w:rsidRPr="0072369E">
        <w:rPr>
          <w:rFonts w:asciiTheme="majorHAnsi" w:hAnsiTheme="majorHAnsi"/>
          <w:b w:val="0"/>
          <w:sz w:val="20"/>
          <w:szCs w:val="20"/>
        </w:rPr>
        <w:t>a vég</w:t>
      </w:r>
      <w:r w:rsidRPr="0072369E">
        <w:rPr>
          <w:rFonts w:asciiTheme="majorHAnsi" w:hAnsiTheme="majorHAnsi"/>
          <w:b w:val="0"/>
          <w:sz w:val="20"/>
          <w:szCs w:val="20"/>
        </w:rPr>
        <w:t>számlában elszámolni köteles Megrendelő felé.</w:t>
      </w:r>
      <w:bookmarkEnd w:id="2"/>
      <w:r w:rsidRPr="0072369E">
        <w:rPr>
          <w:rFonts w:asciiTheme="majorHAnsi" w:hAnsiTheme="majorHAnsi"/>
          <w:b w:val="0"/>
          <w:sz w:val="20"/>
          <w:szCs w:val="20"/>
        </w:rPr>
        <w:t xml:space="preserve"> </w:t>
      </w:r>
    </w:p>
    <w:bookmarkEnd w:id="1"/>
    <w:p w:rsidR="00DB0368" w:rsidRPr="0072369E" w:rsidRDefault="00415EAD" w:rsidP="002C61AC">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b w:val="0"/>
          <w:sz w:val="20"/>
          <w:szCs w:val="20"/>
        </w:rPr>
        <w:t xml:space="preserve">8.2. A teljesítés során </w:t>
      </w:r>
      <w:r w:rsidR="00C5662E" w:rsidRPr="0072369E">
        <w:rPr>
          <w:rFonts w:asciiTheme="majorHAnsi" w:hAnsiTheme="majorHAnsi"/>
          <w:b w:val="0"/>
          <w:sz w:val="20"/>
          <w:szCs w:val="20"/>
        </w:rPr>
        <w:t>3</w:t>
      </w:r>
      <w:r w:rsidR="004957FB" w:rsidRPr="0072369E">
        <w:rPr>
          <w:rFonts w:asciiTheme="majorHAnsi" w:hAnsiTheme="majorHAnsi"/>
          <w:b w:val="0"/>
          <w:sz w:val="20"/>
          <w:szCs w:val="20"/>
        </w:rPr>
        <w:t xml:space="preserve"> rész</w:t>
      </w:r>
      <w:r w:rsidR="00AF3AC0" w:rsidRPr="0072369E">
        <w:rPr>
          <w:rFonts w:asciiTheme="majorHAnsi" w:hAnsiTheme="majorHAnsi"/>
          <w:b w:val="0"/>
          <w:sz w:val="20"/>
          <w:szCs w:val="20"/>
        </w:rPr>
        <w:t xml:space="preserve">számla </w:t>
      </w:r>
      <w:r w:rsidR="00C645E2" w:rsidRPr="0072369E">
        <w:rPr>
          <w:rFonts w:asciiTheme="majorHAnsi" w:hAnsiTheme="majorHAnsi"/>
          <w:b w:val="0"/>
          <w:sz w:val="20"/>
          <w:szCs w:val="20"/>
        </w:rPr>
        <w:t>(</w:t>
      </w:r>
      <w:r w:rsidR="00C5662E" w:rsidRPr="0072369E">
        <w:rPr>
          <w:rFonts w:asciiTheme="majorHAnsi" w:hAnsiTheme="majorHAnsi"/>
          <w:b w:val="0"/>
          <w:sz w:val="20"/>
          <w:szCs w:val="20"/>
        </w:rPr>
        <w:t>25%-</w:t>
      </w:r>
      <w:r w:rsidR="00C645E2" w:rsidRPr="0072369E">
        <w:rPr>
          <w:rFonts w:asciiTheme="majorHAnsi" w:hAnsiTheme="majorHAnsi"/>
          <w:b w:val="0"/>
          <w:sz w:val="20"/>
          <w:szCs w:val="20"/>
        </w:rPr>
        <w:t>50%</w:t>
      </w:r>
      <w:r w:rsidR="00C5662E" w:rsidRPr="0072369E">
        <w:rPr>
          <w:rFonts w:asciiTheme="majorHAnsi" w:hAnsiTheme="majorHAnsi"/>
          <w:b w:val="0"/>
          <w:sz w:val="20"/>
          <w:szCs w:val="20"/>
        </w:rPr>
        <w:t>-75%</w:t>
      </w:r>
      <w:r w:rsidR="00C645E2" w:rsidRPr="0072369E">
        <w:rPr>
          <w:rFonts w:asciiTheme="majorHAnsi" w:hAnsiTheme="majorHAnsi"/>
          <w:b w:val="0"/>
          <w:sz w:val="20"/>
          <w:szCs w:val="20"/>
        </w:rPr>
        <w:t>-os kivitelezési készültség elérésekor)</w:t>
      </w:r>
      <w:r w:rsidR="004957FB" w:rsidRPr="0072369E">
        <w:rPr>
          <w:rFonts w:asciiTheme="majorHAnsi" w:hAnsiTheme="majorHAnsi"/>
          <w:b w:val="0"/>
          <w:sz w:val="20"/>
          <w:szCs w:val="20"/>
        </w:rPr>
        <w:t xml:space="preserve"> és egy </w:t>
      </w:r>
      <w:r w:rsidR="0049020B" w:rsidRPr="0072369E">
        <w:rPr>
          <w:rFonts w:asciiTheme="majorHAnsi" w:hAnsiTheme="majorHAnsi"/>
          <w:b w:val="0"/>
          <w:sz w:val="20"/>
          <w:szCs w:val="20"/>
        </w:rPr>
        <w:t xml:space="preserve">vég </w:t>
      </w:r>
      <w:r w:rsidR="00CC57F6" w:rsidRPr="0072369E">
        <w:rPr>
          <w:rFonts w:asciiTheme="majorHAnsi" w:hAnsiTheme="majorHAnsi"/>
          <w:b w:val="0"/>
          <w:sz w:val="20"/>
          <w:szCs w:val="20"/>
        </w:rPr>
        <w:t xml:space="preserve">számla </w:t>
      </w:r>
      <w:r w:rsidR="00AF3AC0" w:rsidRPr="0072369E">
        <w:rPr>
          <w:rFonts w:asciiTheme="majorHAnsi" w:hAnsiTheme="majorHAnsi"/>
          <w:b w:val="0"/>
          <w:sz w:val="20"/>
          <w:szCs w:val="20"/>
        </w:rPr>
        <w:t>(</w:t>
      </w:r>
      <w:r w:rsidR="00C645E2" w:rsidRPr="0072369E">
        <w:rPr>
          <w:rFonts w:asciiTheme="majorHAnsi" w:hAnsiTheme="majorHAnsi"/>
          <w:b w:val="0"/>
          <w:sz w:val="20"/>
          <w:szCs w:val="20"/>
        </w:rPr>
        <w:t>100%-os kivitelezési készültség elérésekor</w:t>
      </w:r>
      <w:r w:rsidR="00AF3AC0" w:rsidRPr="0072369E">
        <w:rPr>
          <w:rFonts w:asciiTheme="majorHAnsi" w:hAnsiTheme="majorHAnsi"/>
          <w:b w:val="0"/>
          <w:sz w:val="20"/>
          <w:szCs w:val="20"/>
        </w:rPr>
        <w:t xml:space="preserve">) </w:t>
      </w:r>
      <w:r w:rsidRPr="0072369E">
        <w:rPr>
          <w:rFonts w:asciiTheme="majorHAnsi" w:hAnsiTheme="majorHAnsi"/>
          <w:b w:val="0"/>
          <w:sz w:val="20"/>
          <w:szCs w:val="20"/>
        </w:rPr>
        <w:t>nyújtható be.</w:t>
      </w:r>
      <w:r w:rsidRPr="0072369E">
        <w:rPr>
          <w:rFonts w:asciiTheme="majorHAnsi" w:hAnsiTheme="majorHAnsi"/>
          <w:sz w:val="20"/>
          <w:szCs w:val="20"/>
        </w:rPr>
        <w:t xml:space="preserve"> </w:t>
      </w:r>
    </w:p>
    <w:p w:rsidR="00B705F5" w:rsidRPr="0072369E" w:rsidRDefault="00DB0368" w:rsidP="00100655">
      <w:pPr>
        <w:pStyle w:val="NormlWeb"/>
        <w:spacing w:before="0" w:beforeAutospacing="0" w:after="0" w:afterAutospacing="0"/>
        <w:ind w:right="115"/>
        <w:jc w:val="both"/>
        <w:rPr>
          <w:rFonts w:asciiTheme="majorHAnsi" w:hAnsiTheme="majorHAnsi"/>
          <w:color w:val="auto"/>
          <w:sz w:val="20"/>
          <w:szCs w:val="20"/>
        </w:rPr>
      </w:pPr>
      <w:r w:rsidRPr="0072369E">
        <w:rPr>
          <w:rFonts w:asciiTheme="majorHAnsi" w:hAnsiTheme="majorHAnsi"/>
          <w:color w:val="auto"/>
          <w:sz w:val="20"/>
          <w:szCs w:val="20"/>
        </w:rPr>
        <w:t xml:space="preserve">A </w:t>
      </w:r>
      <w:r w:rsidR="00B705F5" w:rsidRPr="0072369E">
        <w:rPr>
          <w:rFonts w:asciiTheme="majorHAnsi" w:hAnsiTheme="majorHAnsi"/>
          <w:color w:val="auto"/>
          <w:sz w:val="20"/>
          <w:szCs w:val="20"/>
        </w:rPr>
        <w:t>számla esetében csak a műszaki ellenőr által igazolt kivitelezői teljesítmény ellenértéke számlázható le.</w:t>
      </w:r>
      <w:r w:rsidR="00834456" w:rsidRPr="0072369E">
        <w:rPr>
          <w:rFonts w:asciiTheme="majorHAnsi" w:hAnsiTheme="majorHAnsi"/>
          <w:color w:val="auto"/>
          <w:sz w:val="20"/>
          <w:szCs w:val="20"/>
        </w:rPr>
        <w:t xml:space="preserve"> </w:t>
      </w:r>
    </w:p>
    <w:p w:rsidR="00F80E53" w:rsidRPr="0072369E" w:rsidRDefault="00DB0368" w:rsidP="00100655">
      <w:pPr>
        <w:pStyle w:val="NormlWeb"/>
        <w:spacing w:before="0" w:beforeAutospacing="0" w:after="0" w:afterAutospacing="0"/>
        <w:ind w:right="115"/>
        <w:jc w:val="both"/>
        <w:rPr>
          <w:rFonts w:asciiTheme="majorHAnsi" w:hAnsiTheme="majorHAnsi"/>
          <w:color w:val="auto"/>
          <w:sz w:val="20"/>
          <w:szCs w:val="20"/>
        </w:rPr>
      </w:pPr>
      <w:bookmarkStart w:id="3" w:name="pr47"/>
      <w:bookmarkStart w:id="4" w:name="pr48"/>
      <w:bookmarkEnd w:id="3"/>
      <w:bookmarkEnd w:id="4"/>
      <w:r w:rsidRPr="0072369E">
        <w:rPr>
          <w:rFonts w:asciiTheme="majorHAnsi" w:hAnsiTheme="majorHAnsi"/>
          <w:caps/>
          <w:color w:val="auto"/>
          <w:sz w:val="20"/>
          <w:szCs w:val="20"/>
        </w:rPr>
        <w:lastRenderedPageBreak/>
        <w:t xml:space="preserve">A </w:t>
      </w:r>
      <w:r w:rsidR="00CC57F6" w:rsidRPr="0072369E">
        <w:rPr>
          <w:rFonts w:asciiTheme="majorHAnsi" w:hAnsiTheme="majorHAnsi"/>
          <w:color w:val="auto"/>
          <w:sz w:val="20"/>
          <w:szCs w:val="20"/>
        </w:rPr>
        <w:t xml:space="preserve">számla </w:t>
      </w:r>
      <w:r w:rsidR="00F80E53" w:rsidRPr="0072369E">
        <w:rPr>
          <w:rFonts w:asciiTheme="majorHAnsi" w:hAnsiTheme="majorHAnsi"/>
          <w:color w:val="auto"/>
          <w:sz w:val="20"/>
          <w:szCs w:val="20"/>
        </w:rPr>
        <w:t>szerinti nettó ellenszolgáltatás a szerződés megvalósult értékét</w:t>
      </w:r>
      <w:r w:rsidR="00C62550" w:rsidRPr="0072369E">
        <w:rPr>
          <w:rFonts w:asciiTheme="majorHAnsi" w:hAnsiTheme="majorHAnsi"/>
          <w:color w:val="auto"/>
          <w:sz w:val="20"/>
          <w:szCs w:val="20"/>
        </w:rPr>
        <w:t>, (azaz 100%-ban teljesített munka)</w:t>
      </w:r>
      <w:r w:rsidR="00F80E53" w:rsidRPr="0072369E">
        <w:rPr>
          <w:rFonts w:asciiTheme="majorHAnsi" w:hAnsiTheme="majorHAnsi"/>
          <w:color w:val="auto"/>
          <w:sz w:val="20"/>
          <w:szCs w:val="20"/>
        </w:rPr>
        <w:t xml:space="preserve"> nem haladhatja meg.</w:t>
      </w:r>
    </w:p>
    <w:p w:rsidR="00472520" w:rsidRPr="0072369E" w:rsidRDefault="00415EAD" w:rsidP="002C61AC">
      <w:pPr>
        <w:pStyle w:val="Szvegtrzs"/>
        <w:keepLines/>
        <w:tabs>
          <w:tab w:val="num" w:pos="792"/>
          <w:tab w:val="num" w:pos="900"/>
        </w:tabs>
        <w:spacing w:before="240"/>
        <w:jc w:val="both"/>
        <w:outlineLvl w:val="0"/>
        <w:rPr>
          <w:rFonts w:asciiTheme="majorHAnsi" w:hAnsiTheme="majorHAnsi"/>
          <w:b w:val="0"/>
          <w:bCs w:val="0"/>
          <w:sz w:val="20"/>
          <w:szCs w:val="20"/>
        </w:rPr>
      </w:pPr>
      <w:r w:rsidRPr="0072369E">
        <w:rPr>
          <w:rFonts w:asciiTheme="majorHAnsi" w:hAnsiTheme="majorHAnsi"/>
          <w:b w:val="0"/>
          <w:bCs w:val="0"/>
          <w:sz w:val="20"/>
          <w:szCs w:val="20"/>
        </w:rPr>
        <w:t xml:space="preserve">8.3. </w:t>
      </w:r>
      <w:proofErr w:type="gramStart"/>
      <w:r w:rsidRPr="0072369E">
        <w:rPr>
          <w:rFonts w:asciiTheme="majorHAnsi" w:hAnsiTheme="majorHAnsi"/>
          <w:b w:val="0"/>
          <w:bCs w:val="0"/>
          <w:sz w:val="20"/>
          <w:szCs w:val="20"/>
        </w:rPr>
        <w:t>A</w:t>
      </w:r>
      <w:r w:rsidR="00EB177C" w:rsidRPr="0072369E">
        <w:rPr>
          <w:rFonts w:asciiTheme="majorHAnsi" w:hAnsiTheme="majorHAnsi"/>
          <w:b w:val="0"/>
          <w:bCs w:val="0"/>
          <w:sz w:val="20"/>
          <w:szCs w:val="20"/>
        </w:rPr>
        <w:t xml:space="preserve"> </w:t>
      </w:r>
      <w:r w:rsidRPr="0072369E">
        <w:rPr>
          <w:rFonts w:asciiTheme="majorHAnsi" w:hAnsiTheme="majorHAnsi"/>
          <w:b w:val="0"/>
          <w:bCs w:val="0"/>
          <w:sz w:val="20"/>
          <w:szCs w:val="20"/>
        </w:rPr>
        <w:t xml:space="preserve">számla összegét a Megrendelő kapcsolattartója és műszaki ellenőre által együttesen megtett teljesítésigazolás alapján, cégszerűen kiállított és aláírt </w:t>
      </w:r>
      <w:r w:rsidR="00EB177C" w:rsidRPr="0072369E">
        <w:rPr>
          <w:rFonts w:asciiTheme="majorHAnsi" w:hAnsiTheme="majorHAnsi"/>
          <w:b w:val="0"/>
          <w:bCs w:val="0"/>
          <w:sz w:val="20"/>
          <w:szCs w:val="20"/>
        </w:rPr>
        <w:t>s</w:t>
      </w:r>
      <w:r w:rsidRPr="0072369E">
        <w:rPr>
          <w:rFonts w:asciiTheme="majorHAnsi" w:hAnsiTheme="majorHAnsi"/>
          <w:b w:val="0"/>
          <w:bCs w:val="0"/>
          <w:sz w:val="20"/>
          <w:szCs w:val="20"/>
        </w:rPr>
        <w:t xml:space="preserve">zámla </w:t>
      </w:r>
      <w:r w:rsidR="002C61AC" w:rsidRPr="0072369E">
        <w:rPr>
          <w:rFonts w:asciiTheme="majorHAnsi" w:hAnsiTheme="majorHAnsi"/>
          <w:b w:val="0"/>
          <w:bCs w:val="0"/>
          <w:sz w:val="20"/>
          <w:szCs w:val="20"/>
        </w:rPr>
        <w:t xml:space="preserve">és a számlához tartozó részletes számlarészletező </w:t>
      </w:r>
      <w:r w:rsidRPr="0072369E">
        <w:rPr>
          <w:rFonts w:asciiTheme="majorHAnsi" w:hAnsiTheme="majorHAnsi"/>
          <w:b w:val="0"/>
          <w:bCs w:val="0"/>
          <w:sz w:val="20"/>
          <w:szCs w:val="20"/>
        </w:rPr>
        <w:t xml:space="preserve">ellenében, a Kbt. előírásai szerint Vállalkozó </w:t>
      </w:r>
      <w:r w:rsidRPr="0072369E">
        <w:rPr>
          <w:rFonts w:asciiTheme="majorHAnsi" w:hAnsiTheme="majorHAnsi"/>
          <w:b w:val="0"/>
          <w:bCs w:val="0"/>
          <w:sz w:val="20"/>
          <w:szCs w:val="20"/>
          <w:highlight w:val="green"/>
        </w:rPr>
        <w:t xml:space="preserve">……………................................................…… </w:t>
      </w:r>
      <w:r w:rsidR="00530980" w:rsidRPr="0072369E">
        <w:rPr>
          <w:rFonts w:asciiTheme="majorHAnsi" w:hAnsiTheme="majorHAnsi"/>
          <w:b w:val="0"/>
          <w:bCs w:val="0"/>
          <w:sz w:val="20"/>
          <w:szCs w:val="20"/>
          <w:highlight w:val="green"/>
        </w:rPr>
        <w:t>(Kitöltendő)</w:t>
      </w:r>
      <w:r w:rsidR="00530980" w:rsidRPr="0072369E">
        <w:rPr>
          <w:rFonts w:asciiTheme="majorHAnsi" w:hAnsiTheme="majorHAnsi"/>
          <w:b w:val="0"/>
          <w:bCs w:val="0"/>
          <w:sz w:val="20"/>
          <w:szCs w:val="20"/>
        </w:rPr>
        <w:t xml:space="preserve"> </w:t>
      </w:r>
      <w:r w:rsidRPr="0072369E">
        <w:rPr>
          <w:rFonts w:asciiTheme="majorHAnsi" w:hAnsiTheme="majorHAnsi"/>
          <w:b w:val="0"/>
          <w:bCs w:val="0"/>
          <w:sz w:val="20"/>
          <w:szCs w:val="20"/>
        </w:rPr>
        <w:t>sz. pénzintézeti számlájára való átutalással egyenlíti ki</w:t>
      </w:r>
      <w:r w:rsidR="00472520" w:rsidRPr="0072369E">
        <w:rPr>
          <w:rFonts w:asciiTheme="majorHAnsi" w:hAnsiTheme="majorHAnsi"/>
          <w:b w:val="0"/>
          <w:bCs w:val="0"/>
          <w:sz w:val="20"/>
          <w:szCs w:val="20"/>
        </w:rPr>
        <w:t xml:space="preserve">, a </w:t>
      </w:r>
      <w:r w:rsidR="00F87004" w:rsidRPr="0072369E">
        <w:rPr>
          <w:rFonts w:asciiTheme="majorHAnsi" w:hAnsiTheme="majorHAnsi"/>
          <w:color w:val="336699"/>
          <w:sz w:val="20"/>
          <w:szCs w:val="20"/>
        </w:rPr>
        <w:t>2013. évi V. törvény (új Ptk.)</w:t>
      </w:r>
      <w:proofErr w:type="gramEnd"/>
      <w:r w:rsidR="00F87004" w:rsidRPr="0072369E">
        <w:rPr>
          <w:rFonts w:asciiTheme="majorHAnsi" w:hAnsiTheme="majorHAnsi"/>
          <w:color w:val="336699"/>
          <w:sz w:val="20"/>
          <w:szCs w:val="20"/>
        </w:rPr>
        <w:t xml:space="preserve"> 6:130 § (1) bekezdésében foglaltak</w:t>
      </w:r>
      <w:r w:rsidR="00472520" w:rsidRPr="0072369E">
        <w:rPr>
          <w:rFonts w:asciiTheme="majorHAnsi" w:hAnsiTheme="majorHAnsi"/>
          <w:b w:val="0"/>
          <w:bCs w:val="0"/>
          <w:sz w:val="20"/>
          <w:szCs w:val="20"/>
        </w:rPr>
        <w:t xml:space="preserve"> figyelembevételével,</w:t>
      </w:r>
      <w:r w:rsidR="00E0258C" w:rsidRPr="0072369E">
        <w:rPr>
          <w:rFonts w:asciiTheme="majorHAnsi" w:hAnsiTheme="majorHAnsi"/>
          <w:b w:val="0"/>
          <w:bCs w:val="0"/>
          <w:sz w:val="20"/>
          <w:szCs w:val="20"/>
        </w:rPr>
        <w:t xml:space="preserve"> a számla Megrendelő általi kézhezvételének napját követő </w:t>
      </w:r>
      <w:r w:rsidR="004F10F8" w:rsidRPr="0072369E">
        <w:rPr>
          <w:rFonts w:asciiTheme="majorHAnsi" w:hAnsiTheme="majorHAnsi"/>
          <w:b w:val="0"/>
          <w:bCs w:val="0"/>
          <w:sz w:val="20"/>
          <w:szCs w:val="20"/>
        </w:rPr>
        <w:t>30</w:t>
      </w:r>
      <w:r w:rsidR="00E0258C" w:rsidRPr="0072369E">
        <w:rPr>
          <w:rFonts w:asciiTheme="majorHAnsi" w:hAnsiTheme="majorHAnsi"/>
          <w:b w:val="0"/>
          <w:bCs w:val="0"/>
          <w:sz w:val="20"/>
          <w:szCs w:val="20"/>
        </w:rPr>
        <w:t xml:space="preserve"> napon belül</w:t>
      </w:r>
      <w:r w:rsidRPr="0072369E">
        <w:rPr>
          <w:rFonts w:asciiTheme="majorHAnsi" w:hAnsiTheme="majorHAnsi"/>
          <w:b w:val="0"/>
          <w:bCs w:val="0"/>
          <w:sz w:val="20"/>
          <w:szCs w:val="20"/>
        </w:rPr>
        <w:t xml:space="preserve">. </w:t>
      </w:r>
      <w:r w:rsidR="00472520" w:rsidRPr="0072369E">
        <w:rPr>
          <w:rFonts w:asciiTheme="majorHAnsi" w:hAnsiTheme="majorHAnsi"/>
          <w:b w:val="0"/>
          <w:bCs w:val="0"/>
          <w:sz w:val="20"/>
          <w:szCs w:val="20"/>
        </w:rPr>
        <w:t>Kifizetésre az adózás rendjéről szóló 2003. évi XCII. törvény 36/</w:t>
      </w:r>
      <w:proofErr w:type="gramStart"/>
      <w:r w:rsidR="00472520" w:rsidRPr="0072369E">
        <w:rPr>
          <w:rFonts w:asciiTheme="majorHAnsi" w:hAnsiTheme="majorHAnsi"/>
          <w:b w:val="0"/>
          <w:bCs w:val="0"/>
          <w:sz w:val="20"/>
          <w:szCs w:val="20"/>
        </w:rPr>
        <w:t>A</w:t>
      </w:r>
      <w:proofErr w:type="gramEnd"/>
      <w:r w:rsidR="00472520" w:rsidRPr="0072369E">
        <w:rPr>
          <w:rFonts w:asciiTheme="majorHAnsi" w:hAnsiTheme="majorHAnsi"/>
          <w:b w:val="0"/>
          <w:bCs w:val="0"/>
          <w:sz w:val="20"/>
          <w:szCs w:val="20"/>
        </w:rPr>
        <w:t>. §</w:t>
      </w:r>
      <w:proofErr w:type="spellStart"/>
      <w:r w:rsidR="00472520" w:rsidRPr="0072369E">
        <w:rPr>
          <w:rFonts w:asciiTheme="majorHAnsi" w:hAnsiTheme="majorHAnsi"/>
          <w:b w:val="0"/>
          <w:bCs w:val="0"/>
          <w:sz w:val="20"/>
          <w:szCs w:val="20"/>
        </w:rPr>
        <w:t>-ában</w:t>
      </w:r>
      <w:proofErr w:type="spellEnd"/>
      <w:r w:rsidR="00472520" w:rsidRPr="0072369E">
        <w:rPr>
          <w:rFonts w:asciiTheme="majorHAnsi" w:hAnsiTheme="majorHAnsi"/>
          <w:b w:val="0"/>
          <w:bCs w:val="0"/>
          <w:sz w:val="20"/>
          <w:szCs w:val="20"/>
        </w:rPr>
        <w:t xml:space="preserve"> foglaltaknak megfelelően kerülhet sor. A szerződés és a kifizetés pénzneme: HUF.</w:t>
      </w:r>
    </w:p>
    <w:p w:rsidR="00F80E53" w:rsidRPr="0072369E" w:rsidRDefault="00F80E53" w:rsidP="002C61A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bCs w:val="0"/>
          <w:sz w:val="20"/>
          <w:szCs w:val="20"/>
        </w:rPr>
        <w:t>Alvállalkozó igénybevétele esetén a kifizetés rendjére az építési beruházások közbeszerzésének részletes szabályairól szóló 306/2011. (XII. 23.) Korm. rendelet 14. § (1)-(3) bekezdés az irányadó.</w:t>
      </w:r>
    </w:p>
    <w:p w:rsidR="00415EAD" w:rsidRPr="0072369E" w:rsidRDefault="00415EAD" w:rsidP="002C61AC">
      <w:pPr>
        <w:pStyle w:val="Szvegtrzs"/>
        <w:keepLines/>
        <w:tabs>
          <w:tab w:val="num" w:pos="792"/>
          <w:tab w:val="num" w:pos="900"/>
        </w:tabs>
        <w:spacing w:before="240"/>
        <w:jc w:val="both"/>
        <w:outlineLvl w:val="0"/>
        <w:rPr>
          <w:rFonts w:asciiTheme="majorHAnsi" w:hAnsiTheme="majorHAnsi"/>
          <w:sz w:val="20"/>
          <w:szCs w:val="20"/>
        </w:rPr>
      </w:pPr>
      <w:r w:rsidRPr="0072369E">
        <w:rPr>
          <w:rFonts w:asciiTheme="majorHAnsi" w:hAnsiTheme="majorHAnsi"/>
          <w:b w:val="0"/>
          <w:sz w:val="20"/>
          <w:szCs w:val="20"/>
        </w:rPr>
        <w:t>8.4. A Vállalkozó a</w:t>
      </w:r>
      <w:r w:rsidR="00EB177C" w:rsidRPr="0072369E">
        <w:rPr>
          <w:rFonts w:asciiTheme="majorHAnsi" w:hAnsiTheme="majorHAnsi"/>
          <w:b w:val="0"/>
          <w:sz w:val="20"/>
          <w:szCs w:val="20"/>
        </w:rPr>
        <w:t xml:space="preserve"> s</w:t>
      </w:r>
      <w:r w:rsidRPr="0072369E">
        <w:rPr>
          <w:rFonts w:asciiTheme="majorHAnsi" w:hAnsiTheme="majorHAnsi"/>
          <w:b w:val="0"/>
          <w:sz w:val="20"/>
          <w:szCs w:val="20"/>
        </w:rPr>
        <w:t xml:space="preserve">zámlát (a továbbiakban együtt: "számla") öt példányban a Megrendelő névére és címére állítja ki. A számlának tartalmaznia kell a </w:t>
      </w:r>
      <w:r w:rsidR="00E0258C" w:rsidRPr="0072369E">
        <w:rPr>
          <w:rFonts w:asciiTheme="majorHAnsi" w:hAnsiTheme="majorHAnsi"/>
          <w:b w:val="0"/>
          <w:sz w:val="20"/>
          <w:szCs w:val="20"/>
        </w:rPr>
        <w:t>munka</w:t>
      </w:r>
      <w:r w:rsidRPr="0072369E">
        <w:rPr>
          <w:rFonts w:asciiTheme="majorHAnsi" w:hAnsiTheme="majorHAnsi"/>
          <w:b w:val="0"/>
          <w:sz w:val="20"/>
          <w:szCs w:val="20"/>
        </w:rPr>
        <w:t xml:space="preserve"> megnevezését, a Megrendelő kapcsolattartója és a műszaki ellenőre teljesítésigazolását. A </w:t>
      </w:r>
      <w:proofErr w:type="gramStart"/>
      <w:r w:rsidRPr="0072369E">
        <w:rPr>
          <w:rFonts w:asciiTheme="majorHAnsi" w:hAnsiTheme="majorHAnsi"/>
          <w:b w:val="0"/>
          <w:sz w:val="20"/>
          <w:szCs w:val="20"/>
        </w:rPr>
        <w:t xml:space="preserve">számla </w:t>
      </w:r>
      <w:r w:rsidR="00E0258C" w:rsidRPr="0072369E">
        <w:rPr>
          <w:rFonts w:asciiTheme="majorHAnsi" w:hAnsiTheme="majorHAnsi"/>
          <w:b w:val="0"/>
          <w:sz w:val="20"/>
          <w:szCs w:val="20"/>
        </w:rPr>
        <w:t>kötelező</w:t>
      </w:r>
      <w:proofErr w:type="gramEnd"/>
      <w:r w:rsidR="00E0258C" w:rsidRPr="0072369E">
        <w:rPr>
          <w:rFonts w:asciiTheme="majorHAnsi" w:hAnsiTheme="majorHAnsi"/>
          <w:b w:val="0"/>
          <w:sz w:val="20"/>
          <w:szCs w:val="20"/>
        </w:rPr>
        <w:t xml:space="preserve"> </w:t>
      </w:r>
      <w:r w:rsidRPr="0072369E">
        <w:rPr>
          <w:rFonts w:asciiTheme="majorHAnsi" w:hAnsiTheme="majorHAnsi"/>
          <w:b w:val="0"/>
          <w:sz w:val="20"/>
          <w:szCs w:val="20"/>
        </w:rPr>
        <w:t>melléklete az ajánlat részletes, árazott költségvetéséhez igazodó</w:t>
      </w:r>
      <w:r w:rsidR="0049020B" w:rsidRPr="0072369E">
        <w:rPr>
          <w:rFonts w:asciiTheme="majorHAnsi" w:hAnsiTheme="majorHAnsi"/>
          <w:b w:val="0"/>
          <w:sz w:val="20"/>
          <w:szCs w:val="20"/>
        </w:rPr>
        <w:t xml:space="preserve"> számlarészletező.</w:t>
      </w:r>
    </w:p>
    <w:p w:rsidR="00415EAD" w:rsidRPr="0072369E" w:rsidRDefault="00415EAD" w:rsidP="002C61A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8.5. A Vállalkozó tudomásul veszi, hogy számlái meg </w:t>
      </w:r>
      <w:proofErr w:type="gramStart"/>
      <w:r w:rsidRPr="0072369E">
        <w:rPr>
          <w:rFonts w:asciiTheme="majorHAnsi" w:hAnsiTheme="majorHAnsi"/>
          <w:b w:val="0"/>
          <w:sz w:val="20"/>
          <w:szCs w:val="20"/>
        </w:rPr>
        <w:t>kell</w:t>
      </w:r>
      <w:proofErr w:type="gramEnd"/>
      <w:r w:rsidRPr="0072369E">
        <w:rPr>
          <w:rFonts w:asciiTheme="majorHAnsi" w:hAnsiTheme="majorHAnsi"/>
          <w:b w:val="0"/>
          <w:sz w:val="20"/>
          <w:szCs w:val="20"/>
        </w:rPr>
        <w:t xml:space="preserve"> hogy feleljenek a</w:t>
      </w:r>
      <w:r w:rsidR="00E0258C" w:rsidRPr="0072369E">
        <w:rPr>
          <w:rFonts w:asciiTheme="majorHAnsi" w:hAnsiTheme="majorHAnsi"/>
          <w:b w:val="0"/>
          <w:sz w:val="20"/>
          <w:szCs w:val="20"/>
        </w:rPr>
        <w:t xml:space="preserve"> hatályos jogszabályoknak</w:t>
      </w:r>
      <w:r w:rsidRPr="0072369E">
        <w:rPr>
          <w:rFonts w:asciiTheme="majorHAnsi" w:hAnsiTheme="majorHAnsi"/>
          <w:b w:val="0"/>
          <w:sz w:val="20"/>
          <w:szCs w:val="20"/>
        </w:rPr>
        <w:t>.</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8.</w:t>
      </w:r>
      <w:r w:rsidR="00972F67" w:rsidRPr="0072369E">
        <w:rPr>
          <w:rFonts w:asciiTheme="majorHAnsi" w:hAnsiTheme="majorHAnsi"/>
          <w:b w:val="0"/>
          <w:sz w:val="20"/>
          <w:szCs w:val="20"/>
        </w:rPr>
        <w:t>6</w:t>
      </w:r>
      <w:r w:rsidRPr="0072369E">
        <w:rPr>
          <w:rFonts w:asciiTheme="majorHAnsi" w:hAnsiTheme="majorHAnsi"/>
          <w:b w:val="0"/>
          <w:sz w:val="20"/>
          <w:szCs w:val="20"/>
        </w:rPr>
        <w:t>. Megrendelő fizetési késedelme esetén a Vállalkozó a Ptk. szerinti késedelmi kamatra jogosult.</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8.</w:t>
      </w:r>
      <w:r w:rsidR="00972F67" w:rsidRPr="0072369E">
        <w:rPr>
          <w:rFonts w:asciiTheme="majorHAnsi" w:hAnsiTheme="majorHAnsi"/>
          <w:b w:val="0"/>
          <w:sz w:val="20"/>
          <w:szCs w:val="20"/>
        </w:rPr>
        <w:t>7.</w:t>
      </w:r>
      <w:r w:rsidRPr="0072369E">
        <w:rPr>
          <w:rFonts w:asciiTheme="majorHAnsi" w:hAnsiTheme="majorHAnsi"/>
          <w:b w:val="0"/>
          <w:sz w:val="20"/>
          <w:szCs w:val="20"/>
        </w:rPr>
        <w:t xml:space="preserve"> A Vállalkozó a Megrendelő írásos beleegyezése nélkül (pénzügyi) kötelezettség vállalására nem jogosult, az ennek ellenére történt kötelezettség vállalásért a Megrendelő nem tartozik helytállni.</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9./ Alvállalkozó igénybevétele</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9.1. A Vállalkozó alvállalkozót az ajánlatban megjelöltek szerint vehet igénybe. A 10%-ot meghaladó mértékben igénybe venni kívánt alvállalkozó az ajánlatban megjelöltek szerint működhet közre. </w:t>
      </w:r>
    </w:p>
    <w:p w:rsidR="00415EAD" w:rsidRPr="0072369E" w:rsidRDefault="00415EAD" w:rsidP="00163172">
      <w:pPr>
        <w:pStyle w:val="Szvegtrzs"/>
        <w:keepLines/>
        <w:tabs>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9.2. Ha a szerződéskötést követően – a szerződéskötéskor előre nem látható ok következtében – beállott lényeges körülmény miatt a szerződés vagy annak egy része, az ajánlatban rögzített 10 %-ot meghaladó mértékben igénybe venni kívánt alvállalkozóval nem lenne teljesíthető, a Megrendelő írásban más megjelölt szervezet (személy) közreműködéséhez is hozzájárulhat, ha az megfelel a közbeszerzés</w:t>
      </w:r>
      <w:r w:rsidR="004B37C0" w:rsidRPr="0072369E">
        <w:rPr>
          <w:rFonts w:asciiTheme="majorHAnsi" w:hAnsiTheme="majorHAnsi"/>
          <w:b w:val="0"/>
          <w:sz w:val="20"/>
          <w:szCs w:val="20"/>
        </w:rPr>
        <w:t xml:space="preserve"> szabályokban foglaltaknak.</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10./ Különleges körülmények, a szerződés módosítása</w:t>
      </w:r>
    </w:p>
    <w:p w:rsidR="00415EAD" w:rsidRPr="0072369E" w:rsidRDefault="00415EAD" w:rsidP="00163172">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Különleges körülmények között keletkezett többletköltségek felszámítására kizárólag jelen szerződés írásbeli módosítása alapján kerülhet sor.</w:t>
      </w:r>
    </w:p>
    <w:p w:rsidR="00100655" w:rsidRPr="0072369E" w:rsidRDefault="00100655"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11./ Teljesítés, átadás-átvétel</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 A kivitelezés megkezdésének időpontja a munkaterület átadásának a napja.</w:t>
      </w:r>
    </w:p>
    <w:p w:rsidR="00A82CC1"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w:t>
      </w:r>
      <w:r w:rsidR="00A82CC1" w:rsidRPr="0072369E">
        <w:rPr>
          <w:rFonts w:asciiTheme="majorHAnsi" w:hAnsiTheme="majorHAnsi"/>
          <w:b w:val="0"/>
          <w:sz w:val="20"/>
          <w:szCs w:val="20"/>
        </w:rPr>
        <w:t>2</w:t>
      </w:r>
      <w:r w:rsidRPr="0072369E">
        <w:rPr>
          <w:rFonts w:asciiTheme="majorHAnsi" w:hAnsiTheme="majorHAnsi"/>
          <w:b w:val="0"/>
          <w:sz w:val="20"/>
          <w:szCs w:val="20"/>
        </w:rPr>
        <w:t xml:space="preserve">. A Vállalkozó legkésőbb az adott teljesítési határidő napját megelőző 10 nappal a Megrendelő kapcsolattartója és műszaki ellenőre felé írásban készre jelenti a munkát. A készre jelentés hatályossá válásakor, de legkésőbb az azt követő öt munkanapon belül a Megrendelő kapcsolattartója és műszaki ellenőre útján köteles a műszaki átadás-átvételi eljárást a Vállalkozó kapcsolattartójával megkezdeni. </w:t>
      </w:r>
    </w:p>
    <w:p w:rsidR="00415EAD" w:rsidRPr="0072369E" w:rsidRDefault="00A82CC1"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11.3. </w:t>
      </w:r>
      <w:r w:rsidR="00415EAD" w:rsidRPr="0072369E">
        <w:rPr>
          <w:rFonts w:asciiTheme="majorHAnsi" w:hAnsiTheme="majorHAnsi"/>
          <w:b w:val="0"/>
          <w:sz w:val="20"/>
          <w:szCs w:val="20"/>
        </w:rPr>
        <w:t>A minőségellenőrzés a Megrendelő és a Vállalkozó együttes jelenlététben történik.</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11.4. Az átadás-átvételi eljárás sikeres lezárása érdekében a Felek kötelesek együttműködni egymással.</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11.5. Felek az átadás-átvételről jegyzőkönyvet készítenek, amelynek tartalmaznia kell a Megrendelő által jelzett hibákat, kifogásokat, hiányokat, átadás-átvétel minden, bármelyik Fél által lényegesnek minősített mozzanatát. A Megrendelő jogosult a hiányok, hibák megszüntetésére – a Vállalkozóval egyeztetett – határidőt szabni.</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11.6. A Felek rögzítik, hogy jelen szerződés akkor minősül szerződésszerűen teljesítettnek, ha az átadás-átvétel végleges jegyzőkönyvében a Felek egybehangzóan megállapítják, hogy a kivitelezés jelen szerződésben és mellékleteiben foglaltaknak maradéktalanul, hiány- és hibamentesen megfelel, az épületek, épületrészek és egyéb a kivitelezés tárgyát képező létesítmények üzemeltetésre alkalmasak, valamint e szerződésben rögzített esetleges kártérítési kötelezettségének Vállalkozó eleget tett. </w:t>
      </w:r>
    </w:p>
    <w:p w:rsidR="00415EAD" w:rsidRPr="0072369E" w:rsidRDefault="00415EAD" w:rsidP="000F311B">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11.7. Amennyiben a megadott részteljesítési, ill. teljesítési határidő napjáig az átadás-átvételi eljárás meghiúsul a Megrendelő jogosult </w:t>
      </w:r>
      <w:r w:rsidR="00F15D17" w:rsidRPr="0072369E">
        <w:rPr>
          <w:rFonts w:asciiTheme="majorHAnsi" w:hAnsiTheme="majorHAnsi"/>
          <w:b w:val="0"/>
          <w:sz w:val="20"/>
          <w:szCs w:val="20"/>
        </w:rPr>
        <w:t>a</w:t>
      </w:r>
      <w:r w:rsidR="00F15D17" w:rsidRPr="0072369E">
        <w:rPr>
          <w:rFonts w:asciiTheme="majorHAnsi" w:hAnsiTheme="majorHAnsi"/>
          <w:sz w:val="20"/>
          <w:szCs w:val="20"/>
        </w:rPr>
        <w:t xml:space="preserve"> </w:t>
      </w:r>
      <w:r w:rsidR="00F15D17" w:rsidRPr="0072369E">
        <w:rPr>
          <w:rFonts w:asciiTheme="majorHAnsi" w:hAnsiTheme="majorHAnsi"/>
          <w:b w:val="0"/>
          <w:sz w:val="20"/>
          <w:szCs w:val="20"/>
        </w:rPr>
        <w:t>nettó vállalkozói díj 0,5%/nap</w:t>
      </w:r>
      <w:r w:rsidR="00F15D17" w:rsidRPr="0072369E">
        <w:rPr>
          <w:rFonts w:asciiTheme="majorHAnsi" w:hAnsiTheme="majorHAnsi"/>
          <w:sz w:val="20"/>
          <w:szCs w:val="20"/>
        </w:rPr>
        <w:t xml:space="preserve"> </w:t>
      </w:r>
      <w:r w:rsidRPr="0072369E">
        <w:rPr>
          <w:rFonts w:asciiTheme="majorHAnsi" w:hAnsiTheme="majorHAnsi"/>
          <w:b w:val="0"/>
          <w:sz w:val="20"/>
          <w:szCs w:val="20"/>
        </w:rPr>
        <w:t>késedelmi kötbért az átadás-átvételi eljárás megkezdésének napjától érvényesíteni.</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w:t>
      </w:r>
      <w:r w:rsidR="0049020B" w:rsidRPr="0072369E">
        <w:rPr>
          <w:rFonts w:asciiTheme="majorHAnsi" w:hAnsiTheme="majorHAnsi"/>
          <w:b w:val="0"/>
          <w:sz w:val="20"/>
          <w:szCs w:val="20"/>
        </w:rPr>
        <w:t>8</w:t>
      </w:r>
      <w:r w:rsidRPr="0072369E">
        <w:rPr>
          <w:rFonts w:asciiTheme="majorHAnsi" w:hAnsiTheme="majorHAnsi"/>
          <w:b w:val="0"/>
          <w:sz w:val="20"/>
          <w:szCs w:val="20"/>
        </w:rPr>
        <w:t>. A Megrendelő nem szerződésszerű teljesítés esetén igénye szerint jogosult kijavítás, cserét vagy árleszállítást kérni, amelynek a Vállalkozó köteles eleget tenni.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11.</w:t>
      </w:r>
      <w:r w:rsidR="00CF3BD6" w:rsidRPr="0072369E">
        <w:rPr>
          <w:rFonts w:asciiTheme="majorHAnsi" w:hAnsiTheme="majorHAnsi"/>
          <w:b w:val="0"/>
          <w:sz w:val="20"/>
          <w:szCs w:val="20"/>
        </w:rPr>
        <w:t>9</w:t>
      </w:r>
      <w:r w:rsidRPr="0072369E">
        <w:rPr>
          <w:rFonts w:asciiTheme="majorHAnsi" w:hAnsiTheme="majorHAnsi"/>
          <w:b w:val="0"/>
          <w:sz w:val="20"/>
          <w:szCs w:val="20"/>
        </w:rPr>
        <w:t xml:space="preserve"> A</w:t>
      </w:r>
      <w:r w:rsidR="00086F83" w:rsidRPr="0072369E">
        <w:rPr>
          <w:rFonts w:asciiTheme="majorHAnsi" w:hAnsiTheme="majorHAnsi"/>
          <w:b w:val="0"/>
          <w:sz w:val="20"/>
          <w:szCs w:val="20"/>
        </w:rPr>
        <w:t xml:space="preserve"> kivitelezési munkák teljesítésének igazolása és a számlázás</w:t>
      </w:r>
      <w:r w:rsidRPr="0072369E">
        <w:rPr>
          <w:rFonts w:asciiTheme="majorHAnsi" w:hAnsiTheme="majorHAnsi"/>
          <w:b w:val="0"/>
          <w:sz w:val="20"/>
          <w:szCs w:val="20"/>
        </w:rPr>
        <w:t xml:space="preserve"> további feltétele, hogy Vállalkozó; </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a hulladékkezelésről gondoskodott és</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a munkaterület átvétele előtti állapotnak megfelelő helyreállításáról gondoskodott, valamint</w:t>
      </w:r>
    </w:p>
    <w:p w:rsidR="00415EAD" w:rsidRPr="0072369E" w:rsidRDefault="00415EAD" w:rsidP="00100655">
      <w:pPr>
        <w:pStyle w:val="Szvegtrzs"/>
        <w:keepLines/>
        <w:numPr>
          <w:ilvl w:val="0"/>
          <w:numId w:val="3"/>
        </w:numPr>
        <w:ind w:left="0" w:firstLine="0"/>
        <w:jc w:val="both"/>
        <w:outlineLvl w:val="0"/>
        <w:rPr>
          <w:rFonts w:asciiTheme="majorHAnsi" w:hAnsiTheme="majorHAnsi"/>
          <w:b w:val="0"/>
          <w:sz w:val="20"/>
          <w:szCs w:val="20"/>
        </w:rPr>
      </w:pPr>
      <w:r w:rsidRPr="0072369E">
        <w:rPr>
          <w:rFonts w:asciiTheme="majorHAnsi" w:hAnsiTheme="majorHAnsi"/>
          <w:b w:val="0"/>
          <w:sz w:val="20"/>
          <w:szCs w:val="20"/>
        </w:rPr>
        <w:t>Megrendelő részére átadja a megvalósulási tervdokumentációt</w:t>
      </w:r>
      <w:r w:rsidR="00086F83" w:rsidRPr="0072369E">
        <w:rPr>
          <w:rFonts w:asciiTheme="majorHAnsi" w:hAnsiTheme="majorHAnsi"/>
          <w:b w:val="0"/>
          <w:sz w:val="20"/>
          <w:szCs w:val="20"/>
        </w:rPr>
        <w:t xml:space="preserve"> </w:t>
      </w:r>
      <w:r w:rsidR="000F311B" w:rsidRPr="0072369E">
        <w:rPr>
          <w:rFonts w:asciiTheme="majorHAnsi" w:hAnsiTheme="majorHAnsi"/>
          <w:b w:val="0"/>
          <w:sz w:val="20"/>
          <w:szCs w:val="20"/>
        </w:rPr>
        <w:t xml:space="preserve">és a </w:t>
      </w:r>
      <w:r w:rsidR="00086F83" w:rsidRPr="0072369E">
        <w:rPr>
          <w:rFonts w:asciiTheme="majorHAnsi" w:hAnsiTheme="majorHAnsi"/>
          <w:b w:val="0"/>
          <w:sz w:val="20"/>
          <w:szCs w:val="20"/>
        </w:rPr>
        <w:t>felmérési napló</w:t>
      </w:r>
      <w:r w:rsidR="000F311B" w:rsidRPr="0072369E">
        <w:rPr>
          <w:rFonts w:asciiTheme="majorHAnsi" w:hAnsiTheme="majorHAnsi"/>
          <w:b w:val="0"/>
          <w:sz w:val="20"/>
          <w:szCs w:val="20"/>
        </w:rPr>
        <w:t>t.</w:t>
      </w:r>
    </w:p>
    <w:p w:rsidR="0049020B" w:rsidRPr="0072369E" w:rsidRDefault="0049020B" w:rsidP="009951FD">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9951FD">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11.</w:t>
      </w:r>
      <w:r w:rsidR="00CF3BD6" w:rsidRPr="0072369E">
        <w:rPr>
          <w:rFonts w:asciiTheme="majorHAnsi" w:hAnsiTheme="majorHAnsi"/>
          <w:b w:val="0"/>
          <w:sz w:val="20"/>
          <w:szCs w:val="20"/>
        </w:rPr>
        <w:t>10</w:t>
      </w:r>
      <w:r w:rsidRPr="0072369E">
        <w:rPr>
          <w:rFonts w:asciiTheme="majorHAnsi" w:hAnsiTheme="majorHAnsi"/>
          <w:b w:val="0"/>
          <w:sz w:val="20"/>
          <w:szCs w:val="20"/>
        </w:rPr>
        <w:t>. A Vállalkozó az átadás-átvételi eljárás keretében, a teljesítés feltételeként átad a Megrendelő részére három (3) sorozat megvalósulási tervdokumentációt nyomtatott és digitális formátumban is, amely tartalmazza a megvalósult állapot műszaki terveit, valamint az alábbi iratanyagot:</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minőségbiztosítási dokumentáció vizsgálati jegyzőkönyvekkel, beépített</w:t>
      </w:r>
      <w:r w:rsidR="00B82386" w:rsidRPr="0072369E">
        <w:rPr>
          <w:rFonts w:asciiTheme="majorHAnsi" w:hAnsiTheme="majorHAnsi"/>
          <w:b w:val="0"/>
          <w:sz w:val="20"/>
          <w:szCs w:val="20"/>
        </w:rPr>
        <w:t xml:space="preserve"> </w:t>
      </w:r>
      <w:r w:rsidRPr="0072369E">
        <w:rPr>
          <w:rFonts w:asciiTheme="majorHAnsi" w:hAnsiTheme="majorHAnsi"/>
          <w:b w:val="0"/>
          <w:sz w:val="20"/>
          <w:szCs w:val="20"/>
        </w:rPr>
        <w:t>anyagok műbizonylataival,</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m</w:t>
      </w:r>
      <w:r w:rsidR="009E6F84" w:rsidRPr="0072369E">
        <w:rPr>
          <w:rFonts w:asciiTheme="majorHAnsi" w:hAnsiTheme="majorHAnsi"/>
          <w:b w:val="0"/>
          <w:sz w:val="20"/>
          <w:szCs w:val="20"/>
        </w:rPr>
        <w:t>agyar nyelvű kezelési útmutató (amennyiben szükséges)</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építési napló másolata és a jótállási jegyek,</w:t>
      </w:r>
    </w:p>
    <w:p w:rsidR="00415EAD" w:rsidRPr="0072369E" w:rsidRDefault="00415EAD" w:rsidP="0036106C">
      <w:pPr>
        <w:pStyle w:val="Szvegtrzs"/>
        <w:keepLines/>
        <w:numPr>
          <w:ilvl w:val="0"/>
          <w:numId w:val="4"/>
        </w:numPr>
        <w:ind w:left="567" w:firstLine="0"/>
        <w:jc w:val="both"/>
        <w:outlineLvl w:val="0"/>
        <w:rPr>
          <w:rFonts w:asciiTheme="majorHAnsi" w:hAnsiTheme="majorHAnsi"/>
          <w:b w:val="0"/>
          <w:sz w:val="20"/>
          <w:szCs w:val="20"/>
        </w:rPr>
      </w:pPr>
      <w:r w:rsidRPr="0072369E">
        <w:rPr>
          <w:rFonts w:asciiTheme="majorHAnsi" w:hAnsiTheme="majorHAnsi"/>
          <w:b w:val="0"/>
          <w:sz w:val="20"/>
          <w:szCs w:val="20"/>
        </w:rPr>
        <w:t>vállalkozói (kivitelezői) nyilatkozatok,</w:t>
      </w:r>
    </w:p>
    <w:p w:rsidR="00415EAD" w:rsidRPr="0072369E" w:rsidRDefault="00415EAD" w:rsidP="0036106C">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w:t>
      </w:r>
      <w:r w:rsidR="00CF3BD6" w:rsidRPr="0072369E">
        <w:rPr>
          <w:rFonts w:asciiTheme="majorHAnsi" w:hAnsiTheme="majorHAnsi"/>
          <w:b w:val="0"/>
          <w:sz w:val="20"/>
          <w:szCs w:val="20"/>
        </w:rPr>
        <w:t>1</w:t>
      </w:r>
      <w:r w:rsidRPr="0072369E">
        <w:rPr>
          <w:rFonts w:asciiTheme="majorHAnsi" w:hAnsiTheme="majorHAnsi"/>
          <w:b w:val="0"/>
          <w:sz w:val="20"/>
          <w:szCs w:val="20"/>
        </w:rPr>
        <w:t>. Az átadás-átvételi eljárás teljes költsége a Vállalkozót terheli, illetve a sikertelen átadás-átvétel költségei is, amennyiben ez a Vállalkozó érdekkörében felmerülő okra vezethető vissza.</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11.1</w:t>
      </w:r>
      <w:r w:rsidR="00CF3BD6" w:rsidRPr="0072369E">
        <w:rPr>
          <w:rFonts w:asciiTheme="majorHAnsi" w:hAnsiTheme="majorHAnsi"/>
          <w:b w:val="0"/>
          <w:sz w:val="20"/>
          <w:szCs w:val="20"/>
        </w:rPr>
        <w:t>2</w:t>
      </w:r>
      <w:r w:rsidRPr="0072369E">
        <w:rPr>
          <w:rFonts w:asciiTheme="majorHAnsi" w:hAnsiTheme="majorHAnsi"/>
          <w:b w:val="0"/>
          <w:sz w:val="20"/>
          <w:szCs w:val="20"/>
        </w:rPr>
        <w:t>. A Vállalkozó kötelezettsége a sikeres műszaki átadás-átvételhez</w:t>
      </w:r>
      <w:r w:rsidR="001C2F4E" w:rsidRPr="0072369E">
        <w:rPr>
          <w:rFonts w:asciiTheme="majorHAnsi" w:hAnsiTheme="majorHAnsi"/>
          <w:b w:val="0"/>
          <w:sz w:val="20"/>
          <w:szCs w:val="20"/>
        </w:rPr>
        <w:t xml:space="preserve"> </w:t>
      </w:r>
      <w:r w:rsidRPr="0072369E">
        <w:rPr>
          <w:rFonts w:asciiTheme="majorHAnsi" w:hAnsiTheme="majorHAnsi"/>
          <w:b w:val="0"/>
          <w:sz w:val="20"/>
          <w:szCs w:val="20"/>
        </w:rPr>
        <w:t>szükséges eljárások lefolytatása, engedélyek, nyilatkozatok beszerzése</w:t>
      </w:r>
      <w:r w:rsidR="0070505D" w:rsidRPr="0072369E">
        <w:rPr>
          <w:rFonts w:asciiTheme="majorHAnsi" w:hAnsiTheme="majorHAnsi"/>
          <w:b w:val="0"/>
          <w:sz w:val="20"/>
          <w:szCs w:val="20"/>
        </w:rPr>
        <w:t>, illetőleg az ezzel kapcsolatos megrendelői nyilatkozatokhoz szükséges feltételek biztosítása</w:t>
      </w:r>
      <w:r w:rsidRPr="0072369E">
        <w:rPr>
          <w:rFonts w:asciiTheme="majorHAnsi" w:hAnsiTheme="majorHAnsi"/>
          <w:b w:val="0"/>
          <w:sz w:val="20"/>
          <w:szCs w:val="20"/>
        </w:rPr>
        <w: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12./ Írásbeli Kommunikáció, értesítések, kézbesítés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12.1. Építési napló</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A Vállalkozó köteles a munkaterület átadás-átvételétől kezdve folyamatosan építési naplót vezetni és azt állandóan az építkezés helyszínén tartani. A naplót </w:t>
      </w:r>
      <w:r w:rsidR="00066839" w:rsidRPr="0072369E">
        <w:rPr>
          <w:rFonts w:asciiTheme="majorHAnsi" w:hAnsiTheme="majorHAnsi"/>
          <w:b w:val="0"/>
          <w:sz w:val="20"/>
          <w:szCs w:val="20"/>
        </w:rPr>
        <w:t xml:space="preserve">a hatályos jogszabályok szerint </w:t>
      </w:r>
      <w:r w:rsidRPr="0072369E">
        <w:rPr>
          <w:rFonts w:asciiTheme="majorHAnsi" w:hAnsiTheme="majorHAnsi"/>
          <w:b w:val="0"/>
          <w:sz w:val="20"/>
          <w:szCs w:val="20"/>
        </w:rPr>
        <w:t>kell vezetni.</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A Felek a naplóbejegyzésre meghatalmazott személyeket kötelesek az építési naplóban feltüntetni. Az építési naplóban megállapítások, megjegyzések, kifogások, stb. bejegyzésére kizárólag a naplóban megnevezett személyek jogosultak.</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Felek a munkavégzéssel kapcsolatos minden lényeges adatot, tényt, észrevételt, körülményt, kifogást, és utasítást az építési naplóban kötelesek egymással közölni. A Megrendelő utasításait a kapcsolattartója, illetve műszaki ellenőre útján elsősorban az építési naplóba történő bejegyzéssel közli a Vállalkozóval.</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Megrendelő kapcsolattartója köteles az építési naplót legalább </w:t>
      </w:r>
      <w:proofErr w:type="gramStart"/>
      <w:r w:rsidRPr="0072369E">
        <w:rPr>
          <w:rFonts w:asciiTheme="majorHAnsi" w:hAnsiTheme="majorHAnsi"/>
          <w:b w:val="0"/>
          <w:sz w:val="20"/>
          <w:szCs w:val="20"/>
        </w:rPr>
        <w:t>nyolc naponta</w:t>
      </w:r>
      <w:proofErr w:type="gramEnd"/>
      <w:r w:rsidRPr="0072369E">
        <w:rPr>
          <w:rFonts w:asciiTheme="majorHAnsi" w:hAnsiTheme="majorHAnsi"/>
          <w:b w:val="0"/>
          <w:sz w:val="20"/>
          <w:szCs w:val="20"/>
        </w:rPr>
        <w:t xml:space="preserve"> ellenőrizni és a válaszolni, illetve a műszaki ellenőrrel ellenőriztetni.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 Vállalkozó a Megrendelő naplóbejegyzéseire egy munkanapon belül a naplóban köteles válaszolni.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Az építési naplóban tett bejegyzésekre Felek csak az építési naplóban válaszolhatnak.</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w:t>
      </w:r>
      <w:r w:rsidR="0049020B" w:rsidRPr="0072369E">
        <w:rPr>
          <w:rFonts w:asciiTheme="majorHAnsi" w:hAnsiTheme="majorHAnsi"/>
          <w:b w:val="0"/>
          <w:sz w:val="20"/>
          <w:szCs w:val="20"/>
        </w:rPr>
        <w:t>2</w:t>
      </w:r>
      <w:r w:rsidRPr="0072369E">
        <w:rPr>
          <w:rFonts w:asciiTheme="majorHAnsi" w:hAnsiTheme="majorHAnsi"/>
          <w:b w:val="0"/>
          <w:sz w:val="20"/>
          <w:szCs w:val="20"/>
        </w:rPr>
        <w:t>. További kapcsolattartás</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Jelen szerződés szerinti vagy azzal kapcsolatos bármely közlés, jelentés, kezdeményezés - amennyiben azt nem az építési naplóban, a kooperációs tárgyalásról készült jegyzőkönyvben vagy egyéb, jelen szerződés szerint a Felek által közösen készített jegyzőkönyvben közlik -, írásba foglalandó, és eltérő rendelkezés hiányában telefax vagy ajánlott, tértivevényes vagy futárral megküldött levél útján elküldendő, amennyiben az érintett Fél faxszámát illetve postai címét megadta.</w:t>
      </w:r>
    </w:p>
    <w:p w:rsidR="00415EAD" w:rsidRPr="0072369E" w:rsidRDefault="00545D10"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12.3. </w:t>
      </w:r>
      <w:r w:rsidR="00415EAD" w:rsidRPr="0072369E">
        <w:rPr>
          <w:rFonts w:asciiTheme="majorHAnsi" w:hAnsiTheme="majorHAnsi"/>
          <w:b w:val="0"/>
          <w:sz w:val="20"/>
          <w:szCs w:val="20"/>
        </w:rPr>
        <w:t>Valamely Fél által valamely másik Félnek a jelen megállapodással összefüggésben küldött értesítések vagy más kommunikáció céljára a következő címek és fax számok szolgálnak:</w:t>
      </w:r>
    </w:p>
    <w:p w:rsidR="00415EAD" w:rsidRPr="0072369E" w:rsidRDefault="00415EAD" w:rsidP="00100655">
      <w:pPr>
        <w:pStyle w:val="Szvegtrzs"/>
        <w:keepLines/>
        <w:jc w:val="both"/>
        <w:outlineLvl w:val="0"/>
        <w:rPr>
          <w:rFonts w:asciiTheme="majorHAnsi" w:hAnsiTheme="majorHAnsi"/>
          <w:b w:val="0"/>
          <w:bCs w:val="0"/>
          <w:sz w:val="20"/>
          <w:szCs w:val="20"/>
        </w:rPr>
      </w:pPr>
      <w:proofErr w:type="gramStart"/>
      <w:r w:rsidRPr="0072369E">
        <w:rPr>
          <w:rFonts w:asciiTheme="majorHAnsi" w:hAnsiTheme="majorHAnsi"/>
          <w:b w:val="0"/>
          <w:sz w:val="20"/>
          <w:szCs w:val="20"/>
        </w:rPr>
        <w:t>ha</w:t>
      </w:r>
      <w:proofErr w:type="gramEnd"/>
      <w:r w:rsidRPr="0072369E">
        <w:rPr>
          <w:rFonts w:asciiTheme="majorHAnsi" w:hAnsiTheme="majorHAnsi"/>
          <w:b w:val="0"/>
          <w:sz w:val="20"/>
          <w:szCs w:val="20"/>
        </w:rPr>
        <w:t xml:space="preserve"> a Vállalkozó a címzett: </w:t>
      </w:r>
      <w:r w:rsidR="00A578EE" w:rsidRPr="0072369E">
        <w:rPr>
          <w:rFonts w:asciiTheme="majorHAnsi" w:hAnsiTheme="majorHAnsi"/>
          <w:b w:val="0"/>
          <w:sz w:val="20"/>
          <w:szCs w:val="20"/>
          <w:highlight w:val="green"/>
        </w:rPr>
        <w:t>… (név, cím, fax</w:t>
      </w:r>
      <w:r w:rsidR="00640D24" w:rsidRPr="0072369E">
        <w:rPr>
          <w:rFonts w:asciiTheme="majorHAnsi" w:hAnsiTheme="majorHAnsi"/>
          <w:b w:val="0"/>
          <w:sz w:val="20"/>
          <w:szCs w:val="20"/>
          <w:highlight w:val="green"/>
        </w:rPr>
        <w:t>)</w:t>
      </w:r>
      <w:r w:rsidR="002F5810" w:rsidRPr="0072369E">
        <w:rPr>
          <w:rFonts w:asciiTheme="majorHAnsi" w:hAnsiTheme="majorHAnsi"/>
          <w:b w:val="0"/>
          <w:bCs w:val="0"/>
          <w:sz w:val="20"/>
          <w:szCs w:val="20"/>
          <w:highlight w:val="green"/>
        </w:rPr>
        <w:t xml:space="preserve"> (Kitöltendő!)</w:t>
      </w:r>
    </w:p>
    <w:p w:rsidR="00A715C8" w:rsidRPr="0072369E" w:rsidRDefault="00415EAD" w:rsidP="00545D10">
      <w:pPr>
        <w:tabs>
          <w:tab w:val="right" w:pos="6660"/>
        </w:tabs>
        <w:jc w:val="both"/>
        <w:rPr>
          <w:rFonts w:asciiTheme="majorHAnsi" w:hAnsiTheme="majorHAnsi"/>
          <w:sz w:val="20"/>
          <w:szCs w:val="20"/>
        </w:rPr>
      </w:pPr>
      <w:proofErr w:type="gramStart"/>
      <w:r w:rsidRPr="0072369E">
        <w:rPr>
          <w:rFonts w:asciiTheme="majorHAnsi" w:hAnsiTheme="majorHAnsi"/>
          <w:sz w:val="20"/>
          <w:szCs w:val="20"/>
        </w:rPr>
        <w:t>ha</w:t>
      </w:r>
      <w:proofErr w:type="gramEnd"/>
      <w:r w:rsidRPr="0072369E">
        <w:rPr>
          <w:rFonts w:asciiTheme="majorHAnsi" w:hAnsiTheme="majorHAnsi"/>
          <w:sz w:val="20"/>
          <w:szCs w:val="20"/>
        </w:rPr>
        <w:t xml:space="preserve"> a Megrendelő a címzett:</w:t>
      </w:r>
      <w:r w:rsidR="00640D24" w:rsidRPr="0072369E">
        <w:rPr>
          <w:rFonts w:asciiTheme="majorHAnsi" w:hAnsiTheme="majorHAnsi"/>
          <w:sz w:val="20"/>
          <w:szCs w:val="20"/>
        </w:rPr>
        <w:t xml:space="preserve"> </w:t>
      </w:r>
    </w:p>
    <w:p w:rsidR="0094644F" w:rsidRPr="0072369E" w:rsidRDefault="00545D10" w:rsidP="00545D10">
      <w:pPr>
        <w:tabs>
          <w:tab w:val="right" w:pos="6660"/>
        </w:tabs>
        <w:jc w:val="both"/>
        <w:rPr>
          <w:rFonts w:asciiTheme="majorHAnsi" w:hAnsiTheme="majorHAnsi"/>
          <w:sz w:val="20"/>
          <w:szCs w:val="20"/>
        </w:rPr>
      </w:pPr>
      <w:r w:rsidRPr="0072369E">
        <w:rPr>
          <w:rFonts w:asciiTheme="majorHAnsi" w:hAnsiTheme="majorHAnsi"/>
          <w:sz w:val="20"/>
          <w:szCs w:val="20"/>
        </w:rPr>
        <w:t>Képviselőj</w:t>
      </w:r>
      <w:r w:rsidR="0094644F" w:rsidRPr="0072369E">
        <w:rPr>
          <w:rFonts w:asciiTheme="majorHAnsi" w:hAnsiTheme="majorHAnsi"/>
          <w:sz w:val="20"/>
          <w:szCs w:val="20"/>
        </w:rPr>
        <w:t>e:</w:t>
      </w:r>
    </w:p>
    <w:p w:rsidR="0094644F" w:rsidRPr="0072369E" w:rsidRDefault="00025D90" w:rsidP="0094644F">
      <w:pPr>
        <w:keepLines/>
        <w:tabs>
          <w:tab w:val="left" w:pos="4680"/>
        </w:tabs>
        <w:rPr>
          <w:rFonts w:asciiTheme="majorHAnsi" w:hAnsiTheme="majorHAnsi"/>
          <w:sz w:val="20"/>
          <w:szCs w:val="20"/>
          <w:highlight w:val="yellow"/>
        </w:rPr>
      </w:pPr>
      <w:r w:rsidRPr="0072369E">
        <w:rPr>
          <w:rFonts w:asciiTheme="majorHAnsi" w:hAnsiTheme="majorHAnsi"/>
          <w:sz w:val="20"/>
          <w:szCs w:val="20"/>
          <w:highlight w:val="yellow"/>
        </w:rPr>
        <w:t xml:space="preserve">Név: </w:t>
      </w:r>
    </w:p>
    <w:p w:rsidR="0094644F" w:rsidRPr="0072369E" w:rsidRDefault="0094644F" w:rsidP="0094644F">
      <w:pPr>
        <w:keepLines/>
        <w:tabs>
          <w:tab w:val="left" w:pos="4680"/>
        </w:tabs>
        <w:rPr>
          <w:rFonts w:asciiTheme="majorHAnsi" w:hAnsiTheme="majorHAnsi"/>
          <w:sz w:val="20"/>
          <w:szCs w:val="20"/>
        </w:rPr>
      </w:pPr>
      <w:r w:rsidRPr="0072369E">
        <w:rPr>
          <w:rFonts w:asciiTheme="majorHAnsi" w:hAnsiTheme="majorHAnsi"/>
          <w:sz w:val="20"/>
          <w:szCs w:val="20"/>
          <w:highlight w:val="yellow"/>
        </w:rPr>
        <w:t xml:space="preserve">Telefon: </w:t>
      </w:r>
      <w:r w:rsidRPr="0072369E">
        <w:rPr>
          <w:rFonts w:asciiTheme="majorHAnsi" w:hAnsiTheme="majorHAnsi"/>
          <w:sz w:val="20"/>
          <w:szCs w:val="20"/>
          <w:highlight w:val="yellow"/>
        </w:rPr>
        <w:br/>
        <w:t xml:space="preserve">Fax: </w:t>
      </w:r>
      <w:r w:rsidRPr="0072369E">
        <w:rPr>
          <w:rFonts w:asciiTheme="majorHAnsi" w:hAnsiTheme="majorHAnsi"/>
          <w:sz w:val="20"/>
          <w:szCs w:val="20"/>
          <w:highlight w:val="yellow"/>
        </w:rPr>
        <w:br/>
        <w:t>E-mail:</w:t>
      </w:r>
      <w:r w:rsidRPr="0072369E">
        <w:rPr>
          <w:rFonts w:asciiTheme="majorHAnsi" w:hAnsiTheme="majorHAnsi"/>
          <w:sz w:val="20"/>
          <w:szCs w:val="20"/>
        </w:rPr>
        <w:t> </w:t>
      </w:r>
      <w:r w:rsidR="00025D90" w:rsidRPr="0072369E">
        <w:rPr>
          <w:rFonts w:asciiTheme="majorHAnsi" w:hAnsiTheme="majorHAnsi"/>
          <w:sz w:val="20"/>
          <w:szCs w:val="20"/>
        </w:rPr>
        <w:t xml:space="preserve"> </w:t>
      </w:r>
    </w:p>
    <w:p w:rsidR="009C6084" w:rsidRPr="0072369E" w:rsidRDefault="009C6084" w:rsidP="009C6084">
      <w:pPr>
        <w:ind w:left="720"/>
        <w:jc w:val="both"/>
        <w:rPr>
          <w:rFonts w:asciiTheme="majorHAnsi" w:hAnsiTheme="majorHAnsi"/>
          <w:sz w:val="20"/>
          <w:szCs w:val="20"/>
        </w:rPr>
      </w:pPr>
    </w:p>
    <w:p w:rsidR="009C6084" w:rsidRPr="0072369E" w:rsidRDefault="009C6084" w:rsidP="00545D10">
      <w:pPr>
        <w:tabs>
          <w:tab w:val="right" w:pos="6660"/>
        </w:tabs>
        <w:jc w:val="both"/>
        <w:rPr>
          <w:rFonts w:asciiTheme="majorHAnsi" w:hAnsiTheme="majorHAnsi"/>
          <w:sz w:val="20"/>
          <w:szCs w:val="20"/>
        </w:rPr>
      </w:pPr>
      <w:r w:rsidRPr="0072369E">
        <w:rPr>
          <w:rFonts w:asciiTheme="majorHAnsi" w:hAnsiTheme="majorHAnsi"/>
          <w:sz w:val="20"/>
          <w:szCs w:val="20"/>
        </w:rPr>
        <w:t>Műszaki ellenőr, aki a teljesítés igazolás kiadására is jogosult:</w:t>
      </w:r>
    </w:p>
    <w:p w:rsidR="0094644F" w:rsidRPr="0072369E" w:rsidRDefault="0094644F" w:rsidP="0094644F">
      <w:pPr>
        <w:keepLines/>
        <w:jc w:val="both"/>
        <w:rPr>
          <w:rFonts w:asciiTheme="majorHAnsi" w:hAnsiTheme="majorHAnsi"/>
          <w:bCs/>
          <w:sz w:val="20"/>
          <w:szCs w:val="20"/>
          <w:highlight w:val="yellow"/>
        </w:rPr>
      </w:pPr>
      <w:r w:rsidRPr="0072369E">
        <w:rPr>
          <w:rFonts w:asciiTheme="majorHAnsi" w:hAnsiTheme="majorHAnsi"/>
          <w:bCs/>
          <w:sz w:val="20"/>
          <w:szCs w:val="20"/>
          <w:highlight w:val="yellow"/>
        </w:rPr>
        <w:t xml:space="preserve">Varga </w:t>
      </w:r>
      <w:r w:rsidR="00D03E5D" w:rsidRPr="0072369E">
        <w:rPr>
          <w:rFonts w:asciiTheme="majorHAnsi" w:hAnsiTheme="majorHAnsi"/>
          <w:bCs/>
          <w:sz w:val="20"/>
          <w:szCs w:val="20"/>
          <w:highlight w:val="yellow"/>
        </w:rPr>
        <w:t>Ernő</w:t>
      </w:r>
    </w:p>
    <w:p w:rsidR="0094644F" w:rsidRPr="0072369E" w:rsidRDefault="0094644F" w:rsidP="0094644F">
      <w:pPr>
        <w:keepLines/>
        <w:jc w:val="both"/>
        <w:rPr>
          <w:rFonts w:asciiTheme="majorHAnsi" w:hAnsiTheme="majorHAnsi"/>
          <w:sz w:val="20"/>
          <w:szCs w:val="20"/>
          <w:highlight w:val="yellow"/>
          <w:shd w:val="clear" w:color="auto" w:fill="FFFFFF"/>
        </w:rPr>
      </w:pPr>
      <w:r w:rsidRPr="0072369E">
        <w:rPr>
          <w:rFonts w:asciiTheme="majorHAnsi" w:hAnsiTheme="majorHAnsi"/>
          <w:sz w:val="20"/>
          <w:szCs w:val="20"/>
          <w:highlight w:val="yellow"/>
          <w:shd w:val="clear" w:color="auto" w:fill="FFFFFF"/>
        </w:rPr>
        <w:t xml:space="preserve">2500 Esztergom, </w:t>
      </w:r>
      <w:r w:rsidR="00D03E5D" w:rsidRPr="0072369E">
        <w:rPr>
          <w:rFonts w:asciiTheme="majorHAnsi" w:hAnsiTheme="majorHAnsi"/>
          <w:sz w:val="20"/>
          <w:szCs w:val="20"/>
          <w:highlight w:val="yellow"/>
          <w:shd w:val="clear" w:color="auto" w:fill="FFFFFF"/>
        </w:rPr>
        <w:t>Basa u. 1.</w:t>
      </w:r>
    </w:p>
    <w:p w:rsidR="0094644F" w:rsidRPr="0072369E" w:rsidRDefault="0094644F" w:rsidP="0094644F">
      <w:pPr>
        <w:keepLines/>
        <w:jc w:val="both"/>
        <w:rPr>
          <w:rFonts w:asciiTheme="majorHAnsi" w:hAnsiTheme="majorHAnsi"/>
          <w:bCs/>
          <w:sz w:val="20"/>
          <w:szCs w:val="20"/>
          <w:highlight w:val="yellow"/>
        </w:rPr>
      </w:pPr>
      <w:r w:rsidRPr="0072369E">
        <w:rPr>
          <w:rFonts w:asciiTheme="majorHAnsi" w:hAnsiTheme="majorHAnsi"/>
          <w:bCs/>
          <w:sz w:val="20"/>
          <w:szCs w:val="20"/>
          <w:highlight w:val="yellow"/>
        </w:rPr>
        <w:t>Tel: +36-30-</w:t>
      </w:r>
      <w:r w:rsidR="00D03E5D" w:rsidRPr="0072369E">
        <w:rPr>
          <w:rFonts w:asciiTheme="majorHAnsi" w:hAnsiTheme="majorHAnsi"/>
          <w:bCs/>
          <w:sz w:val="20"/>
          <w:szCs w:val="20"/>
          <w:highlight w:val="yellow"/>
        </w:rPr>
        <w:t>338-2242</w:t>
      </w:r>
      <w:r w:rsidRPr="0072369E">
        <w:rPr>
          <w:rFonts w:asciiTheme="majorHAnsi" w:hAnsiTheme="majorHAnsi"/>
          <w:bCs/>
          <w:sz w:val="20"/>
          <w:szCs w:val="20"/>
          <w:highlight w:val="yellow"/>
        </w:rPr>
        <w:t xml:space="preserve">  </w:t>
      </w:r>
    </w:p>
    <w:p w:rsidR="0094644F" w:rsidRPr="0072369E" w:rsidRDefault="0094644F" w:rsidP="0094644F">
      <w:pPr>
        <w:keepLines/>
        <w:jc w:val="both"/>
        <w:rPr>
          <w:rFonts w:asciiTheme="majorHAnsi" w:hAnsiTheme="majorHAnsi"/>
          <w:sz w:val="20"/>
          <w:szCs w:val="20"/>
        </w:rPr>
      </w:pPr>
      <w:r w:rsidRPr="0072369E">
        <w:rPr>
          <w:rFonts w:asciiTheme="majorHAnsi" w:hAnsiTheme="majorHAnsi"/>
          <w:bCs/>
          <w:sz w:val="20"/>
          <w:szCs w:val="20"/>
          <w:highlight w:val="yellow"/>
        </w:rPr>
        <w:t>Fax: +36-33-311-055</w:t>
      </w:r>
    </w:p>
    <w:p w:rsidR="009951F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Amennyiben a Felek bármelyikének </w:t>
      </w:r>
      <w:r w:rsidR="0049020B" w:rsidRPr="0072369E">
        <w:rPr>
          <w:rFonts w:asciiTheme="majorHAnsi" w:hAnsiTheme="majorHAnsi"/>
          <w:b w:val="0"/>
          <w:sz w:val="20"/>
          <w:szCs w:val="20"/>
        </w:rPr>
        <w:t>az elérhetősége</w:t>
      </w:r>
      <w:r w:rsidRPr="0072369E">
        <w:rPr>
          <w:rFonts w:asciiTheme="majorHAnsi" w:hAnsiTheme="majorHAnsi"/>
          <w:b w:val="0"/>
          <w:sz w:val="20"/>
          <w:szCs w:val="20"/>
        </w:rPr>
        <w:t xml:space="preserve"> megváltozna, az adott Fél a változás várható bekövetkezése előtt a másik Felet értesíteni.</w:t>
      </w:r>
    </w:p>
    <w:p w:rsidR="00415EAD" w:rsidRPr="0072369E" w:rsidRDefault="00415EAD" w:rsidP="009951FD">
      <w:pPr>
        <w:rPr>
          <w:rFonts w:asciiTheme="majorHAnsi" w:hAnsiTheme="majorHAnsi"/>
          <w:sz w:val="20"/>
          <w:szCs w:val="20"/>
        </w:rPr>
      </w:pP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12.4. Bármely közlés vagy okirat, amelyet a Felek bármelyike jelen szerződés szerint vagy azzal kapcsolatban a másik Félnek, vagy valamely másik személynek ad, küld vagy kézbesít:</w:t>
      </w:r>
    </w:p>
    <w:p w:rsidR="00415EAD" w:rsidRPr="0072369E" w:rsidRDefault="002F5810"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 </w:t>
      </w:r>
      <w:r w:rsidR="00415EAD" w:rsidRPr="0072369E">
        <w:rPr>
          <w:rFonts w:asciiTheme="majorHAnsi" w:hAnsiTheme="majorHAnsi"/>
          <w:b w:val="0"/>
          <w:sz w:val="20"/>
          <w:szCs w:val="20"/>
        </w:rPr>
        <w:t>faxon történő továbbítás esetén azt követő első munkanapon válik hatályossá, amikor a fax fogadását bizonyító OK feliratú visszajelzést a küldő Fél kézhez kapja, az ily módon elküldött fax kézhezvételére vonatkozó vélelmet a címzett Fél akkor döntheti meg, ha hitelt érdemlő módon bizonyítja, hogy az OK visszajelzés ellenére mégsem kapta kézhez a küldeményt; vagy</w:t>
      </w:r>
    </w:p>
    <w:p w:rsidR="00415EAD" w:rsidRPr="0072369E" w:rsidRDefault="002F5810"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t xml:space="preserve">- </w:t>
      </w:r>
      <w:r w:rsidR="00415EAD" w:rsidRPr="0072369E">
        <w:rPr>
          <w:rFonts w:asciiTheme="majorHAnsi" w:hAnsiTheme="majorHAnsi"/>
          <w:b w:val="0"/>
          <w:sz w:val="20"/>
          <w:szCs w:val="20"/>
        </w:rPr>
        <w:t xml:space="preserve">levélben történő továbbítás esetén akkor válik hatályossá, amikor az ajánlott és tértivevényes küldeményként, vagy futárszolgálat útján továbbított levelet az adott címre kézbesítették, illetve a kézbesítés sikertelensége esetén öt munkanappal </w:t>
      </w:r>
      <w:proofErr w:type="gramStart"/>
      <w:r w:rsidR="00415EAD" w:rsidRPr="0072369E">
        <w:rPr>
          <w:rFonts w:asciiTheme="majorHAnsi" w:hAnsiTheme="majorHAnsi"/>
          <w:b w:val="0"/>
          <w:sz w:val="20"/>
          <w:szCs w:val="20"/>
        </w:rPr>
        <w:t>azután</w:t>
      </w:r>
      <w:proofErr w:type="gramEnd"/>
      <w:r w:rsidR="00415EAD" w:rsidRPr="0072369E">
        <w:rPr>
          <w:rFonts w:asciiTheme="majorHAnsi" w:hAnsiTheme="majorHAnsi"/>
          <w:b w:val="0"/>
          <w:sz w:val="20"/>
          <w:szCs w:val="20"/>
        </w:rPr>
        <w:t>, hogy a kézbesítést az adott Félnek sikertelenül megkísérelték.</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12.5. A kapcsolattartásra kijelölt személyek kötelesek a teljesítést akadályozó körülményekről haladéktalanul írásban értesíteni egymást és kezdeményezni a szükséges intézkedést. Személyükben történő változásról a Felek kötelesek egymást egy napon belül írásban értesíteni.</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13./ Többletmunka</w:t>
      </w:r>
    </w:p>
    <w:p w:rsidR="00415EAD" w:rsidRPr="0072369E" w:rsidRDefault="00415EAD" w:rsidP="009951FD">
      <w:pPr>
        <w:spacing w:before="240"/>
        <w:jc w:val="both"/>
        <w:rPr>
          <w:rFonts w:asciiTheme="majorHAnsi" w:hAnsiTheme="majorHAnsi"/>
          <w:sz w:val="20"/>
          <w:szCs w:val="20"/>
        </w:rPr>
      </w:pPr>
      <w:r w:rsidRPr="0072369E">
        <w:rPr>
          <w:rFonts w:asciiTheme="majorHAnsi" w:hAnsiTheme="majorHAnsi"/>
          <w:sz w:val="20"/>
          <w:szCs w:val="20"/>
        </w:rPr>
        <w:t xml:space="preserve">Vállalkozó kijelenti, hogy a helyszín és a jelen szerződés 4./ pontjában hivatkozott dokumentumok felülvizsgálata során kellő gondossággal járt el. Kijelenti, tudomással bír arról, hogy többletmunka ellenértéke külön nem számolható el tekintettel arra, hogy a vállalkozói díjat Vállalkozó az esetlegesen felmerülő többletmunkákra tekintettel állapította meg, Megrendelő pedig erre tekintettel fogadta el. </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14./ Pótmunka</w:t>
      </w:r>
    </w:p>
    <w:p w:rsidR="00415EAD" w:rsidRPr="0072369E" w:rsidRDefault="00415EAD" w:rsidP="009951FD">
      <w:pPr>
        <w:spacing w:before="240"/>
        <w:jc w:val="both"/>
        <w:rPr>
          <w:rFonts w:asciiTheme="majorHAnsi" w:hAnsiTheme="majorHAnsi"/>
          <w:sz w:val="20"/>
          <w:szCs w:val="20"/>
        </w:rPr>
      </w:pPr>
      <w:r w:rsidRPr="0072369E">
        <w:rPr>
          <w:rFonts w:asciiTheme="majorHAnsi" w:hAnsiTheme="majorHAnsi"/>
          <w:sz w:val="20"/>
          <w:szCs w:val="20"/>
        </w:rPr>
        <w:t>Jelen szerződés alapján pótmunka a tervdokumentáció megvalósításán túlmenően felmerülő munka. Vállalkozó kijelenti, tudomással bír arról, hogy a M</w:t>
      </w:r>
      <w:r w:rsidRPr="0072369E">
        <w:rPr>
          <w:rFonts w:asciiTheme="majorHAnsi" w:hAnsiTheme="majorHAnsi"/>
          <w:sz w:val="20"/>
          <w:szCs w:val="20"/>
          <w:lang w:eastAsia="en-US"/>
        </w:rPr>
        <w:t>egrendelő által el nem rendelt pótmunka nem számolható el</w:t>
      </w:r>
      <w:r w:rsidRPr="0072369E">
        <w:rPr>
          <w:rFonts w:asciiTheme="majorHAnsi" w:hAnsiTheme="majorHAnsi"/>
          <w:sz w:val="20"/>
          <w:szCs w:val="20"/>
        </w:rPr>
        <w:t>, továbbá azon pótmunka sem számolható el, amelyet ugyan Megrendelőnek műszaki szükségességből a rendeltetésszerű használat érdekében el kellett rendelnie, de amelynek műszaki szükségességével</w:t>
      </w:r>
      <w:r w:rsidRPr="0072369E">
        <w:rPr>
          <w:rFonts w:asciiTheme="majorHAnsi" w:hAnsiTheme="majorHAnsi"/>
          <w:bCs/>
          <w:sz w:val="20"/>
          <w:szCs w:val="20"/>
        </w:rPr>
        <w:t xml:space="preserve"> a Vállalkozó az átalánydíj meghatározásakor előzetesen kellő gondosság mellett számolhatott</w:t>
      </w:r>
      <w:r w:rsidRPr="0072369E">
        <w:rPr>
          <w:rFonts w:asciiTheme="majorHAnsi" w:hAnsiTheme="majorHAnsi"/>
          <w:sz w:val="20"/>
          <w:szCs w:val="20"/>
        </w:rPr>
        <w:t xml:space="preserve"> volna. A műszaki ellenőr vagy Megrendelő kapcsolattartója által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egy munkanapon belül köteles árajánlatot tenni, amelyet a Megrendelő részéről a műszaki ellenőr hagy jóvá előzetesen írásban. A jóváhagyást megelőzően a Vállalkozó részéről a pótmunkával kapcsolatos semmilyen kötelezettség nem vállalható. Ennek megszegése esetén a költség a Megrendelőre nem hárítható át.</w:t>
      </w:r>
    </w:p>
    <w:p w:rsidR="00415EAD" w:rsidRPr="0072369E" w:rsidRDefault="00415EAD" w:rsidP="00100655">
      <w:pPr>
        <w:jc w:val="both"/>
        <w:rPr>
          <w:rFonts w:asciiTheme="majorHAnsi" w:hAnsiTheme="majorHAnsi"/>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15./ A szerződést biztosító mellékkötelezettségek, szerződésszegés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15.1. Kötbér</w:t>
      </w:r>
    </w:p>
    <w:p w:rsidR="00415EAD" w:rsidRPr="0072369E" w:rsidRDefault="00415EAD" w:rsidP="00100655">
      <w:pPr>
        <w:pStyle w:val="Szvegtrzs"/>
        <w:keepLines/>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15.1.1. A Vállalkozó késedelmes teljesítése esetén késedelmi kötbért köteles fizetni a Megrendelőnek. A késedelmi kötbér mértéke </w:t>
      </w:r>
      <w:r w:rsidR="00DC1AEE" w:rsidRPr="0072369E">
        <w:rPr>
          <w:rFonts w:asciiTheme="majorHAnsi" w:hAnsiTheme="majorHAnsi"/>
          <w:b w:val="0"/>
          <w:sz w:val="20"/>
          <w:szCs w:val="20"/>
        </w:rPr>
        <w:t>a</w:t>
      </w:r>
      <w:r w:rsidR="00DC1AEE" w:rsidRPr="0072369E">
        <w:rPr>
          <w:rFonts w:asciiTheme="majorHAnsi" w:hAnsiTheme="majorHAnsi"/>
          <w:sz w:val="20"/>
          <w:szCs w:val="20"/>
        </w:rPr>
        <w:t xml:space="preserve"> </w:t>
      </w:r>
      <w:r w:rsidR="00DC1AEE" w:rsidRPr="0072369E">
        <w:rPr>
          <w:rFonts w:asciiTheme="majorHAnsi" w:hAnsiTheme="majorHAnsi"/>
          <w:b w:val="0"/>
          <w:sz w:val="20"/>
          <w:szCs w:val="20"/>
        </w:rPr>
        <w:t>nettó vállalkozói díj 0,5%/nap</w:t>
      </w:r>
      <w:r w:rsidRPr="0072369E">
        <w:rPr>
          <w:rFonts w:asciiTheme="majorHAnsi" w:hAnsiTheme="majorHAnsi"/>
          <w:b w:val="0"/>
          <w:bCs w:val="0"/>
          <w:sz w:val="20"/>
          <w:szCs w:val="20"/>
        </w:rPr>
        <w:t>.</w:t>
      </w:r>
      <w:r w:rsidRPr="0072369E">
        <w:rPr>
          <w:rFonts w:asciiTheme="majorHAnsi" w:hAnsiTheme="majorHAnsi"/>
          <w:b w:val="0"/>
          <w:sz w:val="20"/>
          <w:szCs w:val="20"/>
        </w:rPr>
        <w:t xml:space="preserve"> A kötbér érvényesítése a vállalkozási díjba történő beszámítással történik. A Megrendelő a teljesítésigazolásban köteles rögzíteni a késedelem tényét és időtartamát. Amennyiben a kötbér a vállalkozási díjba történő beszámítással nem érvényesíthető, a Vállalkozó a kötbért a Megrendelő írásbeli felszólítására, a felszólítás kézhezvételét követő tíz napon belül a Megrendelő jelen szerződés szerinti bankszámlájára való átutalással köteles rendezni.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15.1.2. A Megrendelő a szerződés szerinti kötbér érvényesítésén felül a késedelemből származó kárát is érvényesítheti.</w:t>
      </w:r>
    </w:p>
    <w:p w:rsidR="00415EAD" w:rsidRPr="0072369E" w:rsidRDefault="00415EAD" w:rsidP="009951FD">
      <w:pPr>
        <w:pStyle w:val="Szvegtrzs"/>
        <w:keepLine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9C2B3D" w:rsidRPr="0072369E">
        <w:rPr>
          <w:rFonts w:asciiTheme="majorHAnsi" w:hAnsiTheme="majorHAnsi"/>
          <w:b w:val="0"/>
          <w:sz w:val="20"/>
          <w:szCs w:val="20"/>
        </w:rPr>
        <w:t>1.3</w:t>
      </w:r>
      <w:r w:rsidRPr="0072369E">
        <w:rPr>
          <w:rFonts w:asciiTheme="majorHAnsi" w:hAnsiTheme="majorHAnsi"/>
          <w:b w:val="0"/>
          <w:sz w:val="20"/>
          <w:szCs w:val="20"/>
        </w:rPr>
        <w:t xml:space="preserve">. A Vállalkozó tudomásul veszi, hogy a Megrendelő a kötbér illetve </w:t>
      </w:r>
      <w:r w:rsidR="00601A11" w:rsidRPr="0072369E">
        <w:rPr>
          <w:rFonts w:asciiTheme="majorHAnsi" w:hAnsiTheme="majorHAnsi"/>
          <w:b w:val="0"/>
          <w:sz w:val="20"/>
          <w:szCs w:val="20"/>
        </w:rPr>
        <w:t>a</w:t>
      </w:r>
      <w:r w:rsidRPr="0072369E">
        <w:rPr>
          <w:rFonts w:asciiTheme="majorHAnsi" w:hAnsiTheme="majorHAnsi"/>
          <w:b w:val="0"/>
          <w:sz w:val="20"/>
          <w:szCs w:val="20"/>
        </w:rPr>
        <w:t xml:space="preserve"> biztosítékon túlmenően jelen szerződés megszegéséből eredő kárát is jogosult érvényesíteni</w:t>
      </w:r>
      <w:r w:rsidR="00601A11" w:rsidRPr="0072369E">
        <w:rPr>
          <w:rFonts w:asciiTheme="majorHAnsi" w:hAnsiTheme="majorHAnsi"/>
          <w:b w:val="0"/>
          <w:sz w:val="20"/>
          <w:szCs w:val="20"/>
        </w:rPr>
        <w:t xml:space="preserve"> a polgári jog általános szabályai szerint</w:t>
      </w:r>
      <w:r w:rsidRPr="0072369E">
        <w:rPr>
          <w:rFonts w:asciiTheme="majorHAnsi" w:hAnsiTheme="majorHAnsi"/>
          <w:b w:val="0"/>
          <w:sz w:val="20"/>
          <w:szCs w:val="20"/>
        </w:rPr>
        <w:t>.</w:t>
      </w:r>
    </w:p>
    <w:p w:rsidR="0034441D" w:rsidRPr="0072369E" w:rsidRDefault="0034441D" w:rsidP="00100655">
      <w:pPr>
        <w:pStyle w:val="Szvegtrzs"/>
        <w:keepLines/>
        <w:jc w:val="both"/>
        <w:outlineLvl w:val="0"/>
        <w:rPr>
          <w:rFonts w:asciiTheme="majorHAnsi" w:hAnsiTheme="majorHAnsi"/>
          <w:b w:val="0"/>
          <w:smallCaps/>
          <w:sz w:val="20"/>
          <w:szCs w:val="20"/>
        </w:rPr>
      </w:pPr>
    </w:p>
    <w:p w:rsidR="00545D10" w:rsidRPr="0072369E" w:rsidRDefault="00545D10" w:rsidP="00100655">
      <w:pPr>
        <w:pStyle w:val="Szvegtrzs"/>
        <w:keepLines/>
        <w:jc w:val="both"/>
        <w:outlineLvl w:val="0"/>
        <w:rPr>
          <w:rFonts w:asciiTheme="majorHAnsi" w:hAnsiTheme="majorHAnsi"/>
          <w:b w:val="0"/>
          <w:smallCaps/>
          <w:sz w:val="20"/>
          <w:szCs w:val="20"/>
        </w:rPr>
      </w:pPr>
    </w:p>
    <w:p w:rsidR="00545D10" w:rsidRPr="0072369E" w:rsidRDefault="00545D10"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b w:val="0"/>
          <w:smallCaps/>
          <w:sz w:val="20"/>
          <w:szCs w:val="20"/>
        </w:rPr>
      </w:pPr>
      <w:r w:rsidRPr="0072369E">
        <w:rPr>
          <w:rFonts w:asciiTheme="majorHAnsi" w:hAnsiTheme="majorHAnsi"/>
          <w:b w:val="0"/>
          <w:smallCaps/>
          <w:sz w:val="20"/>
          <w:szCs w:val="20"/>
        </w:rPr>
        <w:t>15.</w:t>
      </w:r>
      <w:r w:rsidR="00CF3BD6" w:rsidRPr="0072369E">
        <w:rPr>
          <w:rFonts w:asciiTheme="majorHAnsi" w:hAnsiTheme="majorHAnsi"/>
          <w:b w:val="0"/>
          <w:smallCaps/>
          <w:sz w:val="20"/>
          <w:szCs w:val="20"/>
        </w:rPr>
        <w:t>2</w:t>
      </w:r>
      <w:r w:rsidRPr="0072369E">
        <w:rPr>
          <w:rFonts w:asciiTheme="majorHAnsi" w:hAnsiTheme="majorHAnsi"/>
          <w:b w:val="0"/>
          <w:smallCaps/>
          <w:sz w:val="20"/>
          <w:szCs w:val="20"/>
        </w:rPr>
        <w:t>. Jótállás:</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 xml:space="preserve">.1.  Vállalkozó a beépített anyagokért, az építési-szerelési munkák hibátlan elvégzéséért jótállást vállal. </w:t>
      </w:r>
      <w:r w:rsidR="009951FD" w:rsidRPr="0072369E">
        <w:rPr>
          <w:rFonts w:asciiTheme="majorHAnsi" w:hAnsiTheme="majorHAnsi"/>
          <w:b w:val="0"/>
          <w:sz w:val="20"/>
          <w:szCs w:val="20"/>
        </w:rPr>
        <w:t xml:space="preserve">       </w:t>
      </w:r>
      <w:r w:rsidRPr="0072369E">
        <w:rPr>
          <w:rFonts w:asciiTheme="majorHAnsi" w:hAnsiTheme="majorHAnsi"/>
          <w:b w:val="0"/>
          <w:sz w:val="20"/>
          <w:szCs w:val="20"/>
        </w:rPr>
        <w:t>A jótállási idő mértéke az eredményes műszaki átadás-átvételi eljárás lefolytatásától számított</w:t>
      </w:r>
      <w:r w:rsidR="009C2B3D" w:rsidRPr="0072369E">
        <w:rPr>
          <w:rFonts w:asciiTheme="majorHAnsi" w:hAnsiTheme="majorHAnsi"/>
          <w:b w:val="0"/>
          <w:sz w:val="20"/>
          <w:szCs w:val="20"/>
        </w:rPr>
        <w:t xml:space="preserve"> </w:t>
      </w:r>
      <w:r w:rsidR="00C812F6" w:rsidRPr="0072369E">
        <w:rPr>
          <w:rFonts w:asciiTheme="majorHAnsi" w:hAnsiTheme="majorHAnsi"/>
          <w:b w:val="0"/>
          <w:sz w:val="20"/>
          <w:szCs w:val="20"/>
        </w:rPr>
        <w:t>2</w:t>
      </w:r>
      <w:r w:rsidR="009C2B3D" w:rsidRPr="0072369E">
        <w:rPr>
          <w:rFonts w:asciiTheme="majorHAnsi" w:hAnsiTheme="majorHAnsi"/>
          <w:b w:val="0"/>
          <w:sz w:val="20"/>
          <w:szCs w:val="20"/>
        </w:rPr>
        <w:t xml:space="preserve"> év.</w:t>
      </w:r>
      <w:r w:rsidRPr="0072369E">
        <w:rPr>
          <w:rFonts w:asciiTheme="majorHAnsi" w:hAnsiTheme="majorHAnsi"/>
          <w:b w:val="0"/>
          <w:sz w:val="20"/>
          <w:szCs w:val="20"/>
        </w:rPr>
        <w:t xml:space="preserve"> </w:t>
      </w:r>
    </w:p>
    <w:p w:rsidR="00415EAD" w:rsidRPr="0072369E" w:rsidRDefault="00415EAD" w:rsidP="009951FD">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.2. Jótállási és szavatossági kötelezettségeket a Felek a</w:t>
      </w:r>
      <w:r w:rsidR="002E234E" w:rsidRPr="0072369E">
        <w:rPr>
          <w:rFonts w:asciiTheme="majorHAnsi" w:hAnsiTheme="majorHAnsi"/>
          <w:b w:val="0"/>
          <w:sz w:val="20"/>
          <w:szCs w:val="20"/>
        </w:rPr>
        <w:t xml:space="preserve"> hatályos jogszabályok </w:t>
      </w:r>
      <w:r w:rsidRPr="0072369E">
        <w:rPr>
          <w:rFonts w:asciiTheme="majorHAnsi" w:hAnsiTheme="majorHAnsi"/>
          <w:b w:val="0"/>
          <w:sz w:val="20"/>
          <w:szCs w:val="20"/>
        </w:rPr>
        <w:t>figyelembevételével kezelik.</w:t>
      </w:r>
    </w:p>
    <w:p w:rsidR="00415EAD" w:rsidRPr="0072369E" w:rsidRDefault="00415EAD" w:rsidP="002E5C29">
      <w:pPr>
        <w:pStyle w:val="Szvegtrzs"/>
        <w:keepLines/>
        <w:tabs>
          <w:tab w:val="num" w:pos="792"/>
          <w:tab w:val="num" w:pos="900"/>
        </w:tabs>
        <w:spacing w:before="240" w:after="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 xml:space="preserve">.3. A Vállalkozó köteles a jótállási időn belül keletkezett hibát haladéktalanul kijavítani. A kijavított, kicserélt berendezésekre a Vállalkozó </w:t>
      </w:r>
      <w:r w:rsidR="00601A11" w:rsidRPr="0072369E">
        <w:rPr>
          <w:rFonts w:asciiTheme="majorHAnsi" w:hAnsiTheme="majorHAnsi"/>
          <w:b w:val="0"/>
          <w:sz w:val="20"/>
          <w:szCs w:val="20"/>
        </w:rPr>
        <w:t>jótállását</w:t>
      </w:r>
      <w:r w:rsidRPr="0072369E">
        <w:rPr>
          <w:rFonts w:asciiTheme="majorHAnsi" w:hAnsiTheme="majorHAnsi"/>
          <w:b w:val="0"/>
          <w:sz w:val="20"/>
          <w:szCs w:val="20"/>
        </w:rPr>
        <w:t xml:space="preserve"> kiterjeszti.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.4. A Vállalkozó jótállási kötelezettsége megszűnik, ha a hiba rendeltetésellenes vagy szakszerűtlen használat, illetve tárolás, szándékos rongálás, vagy erőszakos behatás, elemi kár miatt következett be.</w:t>
      </w:r>
    </w:p>
    <w:p w:rsidR="00415EAD" w:rsidRPr="0072369E" w:rsidRDefault="00415EAD" w:rsidP="002E5C29">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.5. A Vállalkozó köteles a Megrendelő részéről írásban bejelentett</w:t>
      </w:r>
      <w:r w:rsidR="00601A11" w:rsidRPr="0072369E">
        <w:rPr>
          <w:rFonts w:asciiTheme="majorHAnsi" w:hAnsiTheme="majorHAnsi"/>
          <w:b w:val="0"/>
          <w:sz w:val="20"/>
          <w:szCs w:val="20"/>
        </w:rPr>
        <w:t>,</w:t>
      </w:r>
      <w:r w:rsidRPr="0072369E">
        <w:rPr>
          <w:rFonts w:asciiTheme="majorHAnsi" w:hAnsiTheme="majorHAnsi"/>
          <w:b w:val="0"/>
          <w:sz w:val="20"/>
          <w:szCs w:val="20"/>
        </w:rPr>
        <w:t xml:space="preserve"> </w:t>
      </w:r>
      <w:r w:rsidR="00601A11" w:rsidRPr="0072369E">
        <w:rPr>
          <w:rFonts w:asciiTheme="majorHAnsi" w:hAnsiTheme="majorHAnsi"/>
          <w:b w:val="0"/>
          <w:sz w:val="20"/>
          <w:szCs w:val="20"/>
        </w:rPr>
        <w:t>jótállási körbe eső</w:t>
      </w:r>
      <w:r w:rsidRPr="0072369E">
        <w:rPr>
          <w:rFonts w:asciiTheme="majorHAnsi" w:hAnsiTheme="majorHAnsi"/>
          <w:b w:val="0"/>
          <w:sz w:val="20"/>
          <w:szCs w:val="20"/>
        </w:rPr>
        <w:t xml:space="preserve"> meghibásodásokat</w:t>
      </w:r>
      <w:r w:rsidR="00601A11" w:rsidRPr="0072369E">
        <w:rPr>
          <w:rFonts w:asciiTheme="majorHAnsi" w:hAnsiTheme="majorHAnsi"/>
          <w:b w:val="0"/>
          <w:sz w:val="20"/>
          <w:szCs w:val="20"/>
        </w:rPr>
        <w:t xml:space="preserve"> a bej</w:t>
      </w:r>
      <w:r w:rsidRPr="0072369E">
        <w:rPr>
          <w:rFonts w:asciiTheme="majorHAnsi" w:hAnsiTheme="majorHAnsi"/>
          <w:b w:val="0"/>
          <w:sz w:val="20"/>
          <w:szCs w:val="20"/>
        </w:rPr>
        <w:t>elentést követő három munkanapon belül a Megrendelő kapcsolattartójának jelenlétében felülvizsgálni, a Megrendelő igényei alapján a javítási munkákat, a felülvizsgálatot követő öt munkanapon belül megkezdeni, és a kölcsönösen megállapodott határidőre befejezni. A kivitelezés során beépítésre kerülő gépészeti berendezések tekintetében a Vállalkozó az írásbeli bejelentést követő huszonnégy órán belül felülvizsgálja a garanciális meghibásodást, a javítási munkákat haladéktalanul köteles megkezdeni.</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 xml:space="preserve">.6. Ha a Vállalkozó a hiba kijavítását a bejelentés </w:t>
      </w:r>
      <w:proofErr w:type="spellStart"/>
      <w:r w:rsidRPr="0072369E">
        <w:rPr>
          <w:rFonts w:asciiTheme="majorHAnsi" w:hAnsiTheme="majorHAnsi"/>
          <w:b w:val="0"/>
          <w:sz w:val="20"/>
          <w:szCs w:val="20"/>
        </w:rPr>
        <w:t>hatályosulásától</w:t>
      </w:r>
      <w:proofErr w:type="spellEnd"/>
      <w:r w:rsidRPr="0072369E">
        <w:rPr>
          <w:rFonts w:asciiTheme="majorHAnsi" w:hAnsiTheme="majorHAnsi"/>
          <w:b w:val="0"/>
          <w:sz w:val="20"/>
          <w:szCs w:val="20"/>
        </w:rPr>
        <w:t xml:space="preserve"> számított nyolc munkanapon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.7. A Felek a teljes körű műszaki átadás-átvételtől számít</w:t>
      </w:r>
      <w:r w:rsidR="00B637FE" w:rsidRPr="0072369E">
        <w:rPr>
          <w:rFonts w:asciiTheme="majorHAnsi" w:hAnsiTheme="majorHAnsi"/>
          <w:b w:val="0"/>
          <w:sz w:val="20"/>
          <w:szCs w:val="20"/>
        </w:rPr>
        <w:t>va évente</w:t>
      </w:r>
      <w:r w:rsidR="00C7434F" w:rsidRPr="0072369E">
        <w:rPr>
          <w:rFonts w:asciiTheme="majorHAnsi" w:hAnsiTheme="majorHAnsi"/>
          <w:sz w:val="20"/>
          <w:szCs w:val="20"/>
        </w:rPr>
        <w:t xml:space="preserve"> </w:t>
      </w:r>
      <w:r w:rsidR="002204E2" w:rsidRPr="0072369E">
        <w:rPr>
          <w:rFonts w:asciiTheme="majorHAnsi" w:hAnsiTheme="majorHAnsi"/>
          <w:b w:val="0"/>
          <w:sz w:val="20"/>
          <w:szCs w:val="20"/>
        </w:rPr>
        <w:t xml:space="preserve">és a jótállási idő eltelte előtt egy hónappal </w:t>
      </w:r>
      <w:r w:rsidRPr="0072369E">
        <w:rPr>
          <w:rFonts w:asciiTheme="majorHAnsi" w:hAnsiTheme="majorHAnsi"/>
          <w:b w:val="0"/>
          <w:sz w:val="20"/>
          <w:szCs w:val="20"/>
        </w:rPr>
        <w:t>utó-felülvizsgálati eljárást tartanak, amelyet a Megrendelő képviselője készít elő, és arra meghívja a Vállalkozót. Az ott készített jegyzőkönyvben feltüntetett hibák kijavítása, illetve a hiányosságok megszüntetése a Vállalkozó harminc napos határidőn belüli kötelezettségét képezi.</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15.</w:t>
      </w:r>
      <w:r w:rsidR="00CF3BD6" w:rsidRPr="0072369E">
        <w:rPr>
          <w:rFonts w:asciiTheme="majorHAnsi" w:hAnsiTheme="majorHAnsi"/>
          <w:b w:val="0"/>
          <w:sz w:val="20"/>
          <w:szCs w:val="20"/>
        </w:rPr>
        <w:t>2</w:t>
      </w:r>
      <w:r w:rsidRPr="0072369E">
        <w:rPr>
          <w:rFonts w:asciiTheme="majorHAnsi" w:hAnsiTheme="majorHAnsi"/>
          <w:b w:val="0"/>
          <w:sz w:val="20"/>
          <w:szCs w:val="20"/>
        </w:rPr>
        <w:t>.8. A meghibásodásokat írásban az alábbi címen kell bejelenteni:</w:t>
      </w:r>
    </w:p>
    <w:p w:rsidR="00415EAD" w:rsidRPr="0072369E" w:rsidRDefault="00415EAD" w:rsidP="00612B6A">
      <w:pPr>
        <w:pStyle w:val="Szvegtrzs"/>
        <w:keepLines/>
        <w:jc w:val="both"/>
        <w:outlineLvl w:val="0"/>
        <w:rPr>
          <w:rFonts w:asciiTheme="majorHAnsi" w:hAnsiTheme="majorHAnsi"/>
          <w:b w:val="0"/>
          <w:bCs w:val="0"/>
          <w:sz w:val="20"/>
          <w:szCs w:val="20"/>
        </w:rPr>
      </w:pPr>
      <w:r w:rsidRPr="0072369E">
        <w:rPr>
          <w:rFonts w:asciiTheme="majorHAnsi" w:hAnsiTheme="majorHAnsi"/>
          <w:b w:val="0"/>
          <w:bCs w:val="0"/>
          <w:sz w:val="20"/>
          <w:szCs w:val="20"/>
          <w:highlight w:val="green"/>
        </w:rPr>
        <w:t>…</w:t>
      </w:r>
      <w:proofErr w:type="gramStart"/>
      <w:r w:rsidRPr="0072369E">
        <w:rPr>
          <w:rFonts w:asciiTheme="majorHAnsi" w:hAnsiTheme="majorHAnsi"/>
          <w:b w:val="0"/>
          <w:bCs w:val="0"/>
          <w:sz w:val="20"/>
          <w:szCs w:val="20"/>
          <w:highlight w:val="green"/>
        </w:rPr>
        <w:t>…………………………….</w:t>
      </w:r>
      <w:proofErr w:type="gramEnd"/>
      <w:r w:rsidR="00B637FE" w:rsidRPr="0072369E">
        <w:rPr>
          <w:rFonts w:asciiTheme="majorHAnsi" w:hAnsiTheme="majorHAnsi"/>
          <w:b w:val="0"/>
          <w:bCs w:val="0"/>
          <w:sz w:val="20"/>
          <w:szCs w:val="20"/>
          <w:highlight w:val="green"/>
        </w:rPr>
        <w:t>név, cím, telefon, fax, e-mail</w:t>
      </w:r>
      <w:r w:rsidR="004B786D" w:rsidRPr="0072369E">
        <w:rPr>
          <w:rFonts w:asciiTheme="majorHAnsi" w:hAnsiTheme="majorHAnsi"/>
          <w:b w:val="0"/>
          <w:bCs w:val="0"/>
          <w:sz w:val="20"/>
          <w:szCs w:val="20"/>
          <w:highlight w:val="green"/>
        </w:rPr>
        <w:t xml:space="preserve"> (Kitöltendő!)</w:t>
      </w:r>
    </w:p>
    <w:p w:rsidR="00612B6A" w:rsidRPr="0072369E" w:rsidRDefault="00612B6A" w:rsidP="00612B6A">
      <w:pPr>
        <w:pStyle w:val="Szvegtrzs"/>
        <w:keepLines/>
        <w:jc w:val="both"/>
        <w:outlineLvl w:val="0"/>
        <w:rPr>
          <w:rFonts w:asciiTheme="majorHAnsi" w:hAnsiTheme="majorHAnsi"/>
          <w:b w:val="0"/>
          <w:bCs w:val="0"/>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16./ Káresetek, kártérítés:</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16.1. Káreset bekövetkeztekor minden alkalommal, a lehető legrövidebb időn belül a károkozó, a Megrendelő és a Vállalkozó jelenlétében jegyzőkönyvet kell felvenni.</w:t>
      </w:r>
    </w:p>
    <w:p w:rsidR="00415EAD" w:rsidRPr="0072369E" w:rsidRDefault="00415EAD"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Amennyiben a Vállalkozó nincs jelen, úgy a jegyzőkönyv átvételét követő huszonnégy órán belül köteles észrevételt tenni.</w:t>
      </w:r>
      <w:r w:rsidR="002204E2" w:rsidRPr="0072369E">
        <w:rPr>
          <w:rFonts w:asciiTheme="majorHAnsi" w:hAnsiTheme="majorHAnsi"/>
          <w:b w:val="0"/>
          <w:sz w:val="20"/>
          <w:szCs w:val="20"/>
        </w:rPr>
        <w:t xml:space="preserve"> </w:t>
      </w:r>
      <w:r w:rsidRPr="0072369E">
        <w:rPr>
          <w:rFonts w:asciiTheme="majorHAnsi" w:hAnsiTheme="majorHAnsi"/>
          <w:b w:val="0"/>
          <w:sz w:val="20"/>
          <w:szCs w:val="20"/>
        </w:rPr>
        <w:t xml:space="preserve">Ennek elmulasztása esetén a jegyzőkönyvben foglaltak utóbb nem képezhetik vita tárgyát. </w:t>
      </w:r>
      <w:r w:rsidR="00C7434F" w:rsidRPr="0072369E">
        <w:rPr>
          <w:rFonts w:asciiTheme="majorHAnsi" w:hAnsiTheme="majorHAnsi"/>
          <w:b w:val="0"/>
          <w:sz w:val="20"/>
          <w:szCs w:val="20"/>
        </w:rPr>
        <w:t xml:space="preserve">      </w:t>
      </w:r>
      <w:r w:rsidRPr="0072369E">
        <w:rPr>
          <w:rFonts w:asciiTheme="majorHAnsi" w:hAnsiTheme="majorHAnsi"/>
          <w:b w:val="0"/>
          <w:sz w:val="20"/>
          <w:szCs w:val="20"/>
        </w:rPr>
        <w:t>A Vállalkozónak a káresemény kivizsgálásához a későbbiekben joga van.</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16.2. A Vállalkozó </w:t>
      </w:r>
      <w:r w:rsidR="007668D9" w:rsidRPr="0072369E">
        <w:rPr>
          <w:rFonts w:asciiTheme="majorHAnsi" w:hAnsiTheme="majorHAnsi"/>
          <w:b w:val="0"/>
          <w:sz w:val="20"/>
          <w:szCs w:val="20"/>
        </w:rPr>
        <w:t>a</w:t>
      </w:r>
      <w:r w:rsidR="00E84779" w:rsidRPr="0072369E">
        <w:rPr>
          <w:rFonts w:asciiTheme="majorHAnsi" w:hAnsiTheme="majorHAnsi"/>
          <w:b w:val="0"/>
          <w:sz w:val="20"/>
          <w:szCs w:val="20"/>
        </w:rPr>
        <w:t xml:space="preserve"> szerződéshez annak aláírásakor csatolja</w:t>
      </w:r>
      <w:r w:rsidR="007668D9" w:rsidRPr="0072369E">
        <w:rPr>
          <w:rFonts w:asciiTheme="majorHAnsi" w:hAnsiTheme="majorHAnsi"/>
          <w:b w:val="0"/>
          <w:sz w:val="20"/>
          <w:szCs w:val="20"/>
        </w:rPr>
        <w:t xml:space="preserve"> és a kivitelezés végéig fenntartja a legalább a</w:t>
      </w:r>
      <w:r w:rsidR="00E84779" w:rsidRPr="0072369E">
        <w:rPr>
          <w:rFonts w:asciiTheme="majorHAnsi" w:hAnsiTheme="majorHAnsi"/>
          <w:b w:val="0"/>
          <w:sz w:val="20"/>
          <w:szCs w:val="20"/>
        </w:rPr>
        <w:t xml:space="preserve"> szerződéskötéstől</w:t>
      </w:r>
      <w:r w:rsidR="007668D9" w:rsidRPr="0072369E">
        <w:rPr>
          <w:rFonts w:asciiTheme="majorHAnsi" w:hAnsiTheme="majorHAnsi"/>
          <w:b w:val="0"/>
          <w:sz w:val="20"/>
          <w:szCs w:val="20"/>
        </w:rPr>
        <w:t xml:space="preserve"> érvényes, legalább </w:t>
      </w:r>
      <w:r w:rsidR="00F86099" w:rsidRPr="0072369E">
        <w:rPr>
          <w:rFonts w:asciiTheme="majorHAnsi" w:hAnsiTheme="majorHAnsi"/>
          <w:b w:val="0"/>
          <w:sz w:val="20"/>
          <w:szCs w:val="20"/>
        </w:rPr>
        <w:t>2</w:t>
      </w:r>
      <w:r w:rsidR="007668D9" w:rsidRPr="0072369E">
        <w:rPr>
          <w:rFonts w:asciiTheme="majorHAnsi" w:hAnsiTheme="majorHAnsi"/>
          <w:b w:val="0"/>
          <w:sz w:val="20"/>
          <w:szCs w:val="20"/>
        </w:rPr>
        <w:t>0 millió Ft/év és legalább 10 millió Ft/káresemény kifizetési limitértékű építés-szerelési kivitelezői felelősségbiztosítását.</w:t>
      </w:r>
      <w:r w:rsidRPr="0072369E">
        <w:rPr>
          <w:rFonts w:asciiTheme="majorHAnsi" w:hAnsiTheme="majorHAnsi"/>
          <w:b w:val="0"/>
          <w:sz w:val="20"/>
          <w:szCs w:val="20"/>
        </w:rPr>
        <w:t xml:space="preserve"> </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z w:val="20"/>
          <w:szCs w:val="20"/>
        </w:rPr>
      </w:pPr>
      <w:r w:rsidRPr="0072369E">
        <w:rPr>
          <w:rFonts w:asciiTheme="majorHAnsi" w:hAnsiTheme="majorHAnsi"/>
          <w:smallCaps/>
          <w:sz w:val="20"/>
          <w:szCs w:val="20"/>
        </w:rPr>
        <w:t>17./ A tulajdonjog és a kárveszély</w:t>
      </w:r>
    </w:p>
    <w:p w:rsidR="00415EAD" w:rsidRPr="0072369E" w:rsidRDefault="00415EAD" w:rsidP="00C7434F">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kárveszély viselése a műszaki átadás-átvétellel egy időben megtartandó üzembe helyezési eljárás lezárásával száll át a Megrendelőre, de a beépített építőanyagokon és berendezéseken a Megrendelő beépítéssel tulajdonjogot szerez.</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teljesítéshez szükséges anyagok, berendezések szállítása szállítólevéllel történik. Mind a szállítás, mind a helyszíni tárolás a Vállalkozó felelősségi körébe tartozik.</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18./ Elállás</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A Megrendelő jogosult a szerződéstől </w:t>
      </w:r>
      <w:r w:rsidR="00ED4C87" w:rsidRPr="0072369E">
        <w:rPr>
          <w:rFonts w:asciiTheme="majorHAnsi" w:hAnsiTheme="majorHAnsi"/>
          <w:b w:val="0"/>
          <w:sz w:val="20"/>
          <w:szCs w:val="20"/>
        </w:rPr>
        <w:t xml:space="preserve">érdekmúlás bizonyítása nélkül is </w:t>
      </w:r>
      <w:r w:rsidRPr="0072369E">
        <w:rPr>
          <w:rFonts w:asciiTheme="majorHAnsi" w:hAnsiTheme="majorHAnsi"/>
          <w:b w:val="0"/>
          <w:sz w:val="20"/>
          <w:szCs w:val="20"/>
        </w:rPr>
        <w:t xml:space="preserve">elállni, ha a Vállalkozó </w:t>
      </w:r>
      <w:proofErr w:type="gramStart"/>
      <w:r w:rsidRPr="0072369E">
        <w:rPr>
          <w:rFonts w:asciiTheme="majorHAnsi" w:hAnsiTheme="majorHAnsi"/>
          <w:b w:val="0"/>
          <w:sz w:val="20"/>
          <w:szCs w:val="20"/>
        </w:rPr>
        <w:t>valamely  határidőt</w:t>
      </w:r>
      <w:proofErr w:type="gramEnd"/>
      <w:r w:rsidRPr="0072369E">
        <w:rPr>
          <w:rFonts w:asciiTheme="majorHAnsi" w:hAnsiTheme="majorHAnsi"/>
          <w:b w:val="0"/>
          <w:sz w:val="20"/>
          <w:szCs w:val="20"/>
        </w:rPr>
        <w:t xml:space="preserve"> illetően neki felróható okból 30 napot elérő vagy meghaladó késedelembe esik.</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19./ Vis Maior</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Felek megállapodnak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Vis maior alatt értendő minden olyan elháríthatatlan külső ok, mint például földrengés, felhőszakadás, árvíz, szélvihar, amely megakadályozza a Felet a szerződéses kötelezettségek teljesítésében.</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Vis maior bekövetkezése esetén az erre hivatkozó Fél köteles a másik Felet haladéktalanul értesíteni, és egyidejűleg javaslatot tenni az ennek folytán bekövetkező késedelem, illetve hibás teljesítés kiküszöbölésére.</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A Felek nem tekintik vis maior esetének bármely Fél átalakulását, felszámolását, illetve fizetésképtelenségét.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20./ A szerződés hatálybalépése</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mindkét Fél által történő aláírás napján további jogcselekmény nélkül lép hatályba.</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21./ A szerződés módosítása</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Jelen szerződést a Felek közös megegyezéssel írásban módosíthatják, ha </w:t>
      </w:r>
      <w:r w:rsidR="0032555B" w:rsidRPr="0072369E">
        <w:rPr>
          <w:rFonts w:asciiTheme="majorHAnsi" w:hAnsiTheme="majorHAnsi"/>
          <w:b w:val="0"/>
          <w:sz w:val="20"/>
          <w:szCs w:val="20"/>
        </w:rPr>
        <w:t>az a Kbt. 132. §</w:t>
      </w:r>
      <w:proofErr w:type="spellStart"/>
      <w:r w:rsidR="0032555B" w:rsidRPr="0072369E">
        <w:rPr>
          <w:rFonts w:asciiTheme="majorHAnsi" w:hAnsiTheme="majorHAnsi"/>
          <w:b w:val="0"/>
          <w:sz w:val="20"/>
          <w:szCs w:val="20"/>
        </w:rPr>
        <w:t>-val</w:t>
      </w:r>
      <w:proofErr w:type="spellEnd"/>
      <w:r w:rsidR="0032555B" w:rsidRPr="0072369E">
        <w:rPr>
          <w:rFonts w:asciiTheme="majorHAnsi" w:hAnsiTheme="majorHAnsi"/>
          <w:b w:val="0"/>
          <w:sz w:val="20"/>
          <w:szCs w:val="20"/>
        </w:rPr>
        <w:t xml:space="preserve"> összhangban van</w:t>
      </w:r>
      <w:r w:rsidRPr="0072369E">
        <w:rPr>
          <w:rFonts w:asciiTheme="majorHAnsi" w:hAnsiTheme="majorHAnsi"/>
          <w:b w:val="0"/>
          <w:sz w:val="20"/>
          <w:szCs w:val="20"/>
        </w:rPr>
        <w:t>.</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Nem minősül a jelen szerződés módosításának a Felek cégadataiban, bankszámlaszámában, a kapcsolattartók adataiban bekövetkező változások, azonban a Felek kötelesek haladéktalanul írásban tájékoztatni egymást </w:t>
      </w:r>
      <w:proofErr w:type="gramStart"/>
      <w:r w:rsidRPr="0072369E">
        <w:rPr>
          <w:rFonts w:asciiTheme="majorHAnsi" w:hAnsiTheme="majorHAnsi"/>
          <w:b w:val="0"/>
          <w:sz w:val="20"/>
          <w:szCs w:val="20"/>
        </w:rPr>
        <w:t>ezen</w:t>
      </w:r>
      <w:proofErr w:type="gramEnd"/>
      <w:r w:rsidRPr="0072369E">
        <w:rPr>
          <w:rFonts w:asciiTheme="majorHAnsi" w:hAnsiTheme="majorHAnsi"/>
          <w:b w:val="0"/>
          <w:sz w:val="20"/>
          <w:szCs w:val="20"/>
        </w:rPr>
        <w:t xml:space="preserve"> változásokról.</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22./ Költségek</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Jelen szerződés elkészítésével és letárgyalásával, valamint jelen szerződésben foglalt más jogügyletekkel, cselekményekkel összefüggésben a Felek viseli saját költségeiket.</w:t>
      </w:r>
    </w:p>
    <w:p w:rsidR="0034441D" w:rsidRPr="0072369E" w:rsidRDefault="0034441D" w:rsidP="00100655">
      <w:pPr>
        <w:pStyle w:val="Szvegtrzs"/>
        <w:keepLines/>
        <w:jc w:val="both"/>
        <w:outlineLvl w:val="0"/>
        <w:rPr>
          <w:rFonts w:asciiTheme="majorHAnsi" w:hAnsiTheme="majorHAnsi"/>
          <w:b w:val="0"/>
          <w:smallCaps/>
          <w:sz w:val="20"/>
          <w:szCs w:val="20"/>
        </w:rPr>
      </w:pPr>
    </w:p>
    <w:p w:rsidR="00415EAD" w:rsidRPr="0072369E" w:rsidRDefault="00415EAD" w:rsidP="00100655">
      <w:pPr>
        <w:pStyle w:val="Szvegtrzs"/>
        <w:keepLines/>
        <w:jc w:val="both"/>
        <w:outlineLvl w:val="0"/>
        <w:rPr>
          <w:rFonts w:asciiTheme="majorHAnsi" w:hAnsiTheme="majorHAnsi"/>
          <w:smallCaps/>
          <w:sz w:val="20"/>
          <w:szCs w:val="20"/>
        </w:rPr>
      </w:pPr>
      <w:r w:rsidRPr="0072369E">
        <w:rPr>
          <w:rFonts w:asciiTheme="majorHAnsi" w:hAnsiTheme="majorHAnsi"/>
          <w:smallCaps/>
          <w:sz w:val="20"/>
          <w:szCs w:val="20"/>
        </w:rPr>
        <w:t>23./ Vegyes rendelkezések</w:t>
      </w:r>
    </w:p>
    <w:p w:rsidR="00415EAD" w:rsidRPr="0072369E" w:rsidRDefault="00415EAD" w:rsidP="00CA53FA">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 A Felek rögzítik, hogy mindennemű joglemondó nyilatkozat csak írásban érvényes. </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lastRenderedPageBreak/>
        <w:t xml:space="preserve">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w:t>
      </w:r>
      <w:r w:rsidR="00BB58A1" w:rsidRPr="0072369E">
        <w:rPr>
          <w:rFonts w:asciiTheme="majorHAnsi" w:hAnsiTheme="majorHAnsi"/>
          <w:b w:val="0"/>
          <w:sz w:val="20"/>
          <w:szCs w:val="20"/>
        </w:rPr>
        <w:t xml:space="preserve">a jelen szerződéssel szabályozott gazdasági célkitűzéshez </w:t>
      </w:r>
      <w:r w:rsidRPr="0072369E">
        <w:rPr>
          <w:rFonts w:asciiTheme="majorHAnsi" w:hAnsiTheme="majorHAnsi"/>
          <w:b w:val="0"/>
          <w:sz w:val="20"/>
          <w:szCs w:val="20"/>
        </w:rPr>
        <w:t>legközelebb állnak.</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Ha a tárgyalások nem vezetnek eredményre, bármelyik fél kérheti a bíróságtól az érvénytelen vagy végrehajthatatlan részre a szerződés tartalmának megállapítását.</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23.2. A Vállalkozó a Megrendelővel szemben fennálló követelését kizárólag a Megrendelő írásos hozzájárulása esetén engedményezheti. </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23.3. A Felek vállalják, hogy jelen szerződésben meghatározott feladataik ellátása során tudomásukra jutó minden olyan más információt, adatot és dokumentumot, amelyek felhasználása vagy harmadik fél részére történő átadása az érintett Félre nézve közvetlenül vagy közvetve hátránnyal jár, vagy járhat – időbeli korlátozás nélkül – bizalmasan, üzleti titokként kezelik, és azokat kizárólag a jelen szerződés keretein belül használják fel. A Felek </w:t>
      </w:r>
      <w:proofErr w:type="gramStart"/>
      <w:r w:rsidRPr="0072369E">
        <w:rPr>
          <w:rFonts w:asciiTheme="majorHAnsi" w:hAnsiTheme="majorHAnsi"/>
          <w:b w:val="0"/>
          <w:sz w:val="20"/>
          <w:szCs w:val="20"/>
        </w:rPr>
        <w:t>ezen</w:t>
      </w:r>
      <w:proofErr w:type="gramEnd"/>
      <w:r w:rsidRPr="0072369E">
        <w:rPr>
          <w:rFonts w:asciiTheme="majorHAnsi" w:hAnsiTheme="majorHAnsi"/>
          <w:b w:val="0"/>
          <w:sz w:val="20"/>
          <w:szCs w:val="20"/>
        </w:rPr>
        <w:t xml:space="preserve"> kötelezettségük megszegése esetén teljes kártérítési felelősséggel tartoznak.</w:t>
      </w:r>
      <w:r w:rsidR="00120968" w:rsidRPr="0072369E">
        <w:rPr>
          <w:rFonts w:asciiTheme="majorHAnsi" w:hAnsiTheme="majorHAnsi"/>
          <w:b w:val="0"/>
          <w:sz w:val="20"/>
          <w:szCs w:val="20"/>
        </w:rPr>
        <w:t xml:space="preserve"> </w:t>
      </w:r>
      <w:r w:rsidRPr="0072369E">
        <w:rPr>
          <w:rFonts w:asciiTheme="majorHAnsi" w:hAnsiTheme="majorHAnsi"/>
          <w:b w:val="0"/>
          <w:sz w:val="20"/>
          <w:szCs w:val="20"/>
        </w:rPr>
        <w:t>Jelen pontban foglalt titoktartási kötelezettség nem képezheti akadályát, hogy a Felek jogszabályban előírt adatszolgáltatási kötelezettségeiknek eleget tegyenek.</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w:t>
      </w:r>
      <w:r w:rsidR="00120968" w:rsidRPr="0072369E">
        <w:rPr>
          <w:rFonts w:asciiTheme="majorHAnsi" w:hAnsiTheme="majorHAnsi"/>
          <w:b w:val="0"/>
          <w:sz w:val="20"/>
          <w:szCs w:val="20"/>
        </w:rPr>
        <w:t>4</w:t>
      </w:r>
      <w:r w:rsidRPr="0072369E">
        <w:rPr>
          <w:rFonts w:asciiTheme="majorHAnsi" w:hAnsiTheme="majorHAnsi"/>
          <w:b w:val="0"/>
          <w:sz w:val="20"/>
          <w:szCs w:val="20"/>
        </w:rPr>
        <w:t xml:space="preserve">. Jelen megállapodás </w:t>
      </w:r>
      <w:r w:rsidR="00120968" w:rsidRPr="0072369E">
        <w:rPr>
          <w:rFonts w:asciiTheme="majorHAnsi" w:hAnsiTheme="majorHAnsi"/>
          <w:b w:val="0"/>
          <w:sz w:val="20"/>
          <w:szCs w:val="20"/>
        </w:rPr>
        <w:t>négy</w:t>
      </w:r>
      <w:r w:rsidRPr="0072369E">
        <w:rPr>
          <w:rFonts w:asciiTheme="majorHAnsi" w:hAnsiTheme="majorHAnsi"/>
          <w:b w:val="0"/>
          <w:sz w:val="20"/>
          <w:szCs w:val="20"/>
        </w:rPr>
        <w:t xml:space="preserve"> darab eredeti példányban készült, amelyből </w:t>
      </w:r>
      <w:r w:rsidR="00120968" w:rsidRPr="0072369E">
        <w:rPr>
          <w:rFonts w:asciiTheme="majorHAnsi" w:hAnsiTheme="majorHAnsi"/>
          <w:b w:val="0"/>
          <w:sz w:val="20"/>
          <w:szCs w:val="20"/>
        </w:rPr>
        <w:t>kettő</w:t>
      </w:r>
      <w:r w:rsidRPr="0072369E">
        <w:rPr>
          <w:rFonts w:asciiTheme="majorHAnsi" w:hAnsiTheme="majorHAnsi"/>
          <w:b w:val="0"/>
          <w:sz w:val="20"/>
          <w:szCs w:val="20"/>
        </w:rPr>
        <w:t xml:space="preserve"> példány a Megrendelőt, k</w:t>
      </w:r>
      <w:r w:rsidR="00120968" w:rsidRPr="0072369E">
        <w:rPr>
          <w:rFonts w:asciiTheme="majorHAnsi" w:hAnsiTheme="majorHAnsi"/>
          <w:b w:val="0"/>
          <w:sz w:val="20"/>
          <w:szCs w:val="20"/>
        </w:rPr>
        <w:t>ettő</w:t>
      </w:r>
      <w:r w:rsidRPr="0072369E">
        <w:rPr>
          <w:rFonts w:asciiTheme="majorHAnsi" w:hAnsiTheme="majorHAnsi"/>
          <w:b w:val="0"/>
          <w:sz w:val="20"/>
          <w:szCs w:val="20"/>
        </w:rPr>
        <w:t xml:space="preserve"> példány a Vállalkozót illeti.</w:t>
      </w:r>
    </w:p>
    <w:p w:rsidR="00415EAD" w:rsidRPr="0072369E" w:rsidRDefault="00415EAD"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w:t>
      </w:r>
      <w:r w:rsidR="00120968" w:rsidRPr="0072369E">
        <w:rPr>
          <w:rFonts w:asciiTheme="majorHAnsi" w:hAnsiTheme="majorHAnsi"/>
          <w:b w:val="0"/>
          <w:sz w:val="20"/>
          <w:szCs w:val="20"/>
        </w:rPr>
        <w:t>5</w:t>
      </w:r>
      <w:r w:rsidRPr="0072369E">
        <w:rPr>
          <w:rFonts w:asciiTheme="majorHAnsi" w:hAnsiTheme="majorHAnsi"/>
          <w:b w:val="0"/>
          <w:sz w:val="20"/>
          <w:szCs w:val="20"/>
        </w:rPr>
        <w:t xml:space="preserve">. A jelen szerződésben nem szabályozott kérdésekre a </w:t>
      </w:r>
      <w:r w:rsidR="00DD2BC1" w:rsidRPr="0072369E">
        <w:rPr>
          <w:rFonts w:asciiTheme="majorHAnsi" w:hAnsiTheme="majorHAnsi"/>
          <w:b w:val="0"/>
          <w:sz w:val="20"/>
          <w:szCs w:val="20"/>
        </w:rPr>
        <w:t xml:space="preserve">Magyarországon alkalmazandó hatályos jogszabályok </w:t>
      </w:r>
      <w:r w:rsidRPr="0072369E">
        <w:rPr>
          <w:rFonts w:asciiTheme="majorHAnsi" w:hAnsiTheme="majorHAnsi"/>
          <w:b w:val="0"/>
          <w:sz w:val="20"/>
          <w:szCs w:val="20"/>
        </w:rPr>
        <w:t>rendelkezései az irányadók.</w:t>
      </w:r>
    </w:p>
    <w:p w:rsidR="00DD2BC1" w:rsidRPr="0072369E" w:rsidRDefault="00DD2BC1" w:rsidP="00100655">
      <w:pPr>
        <w:pStyle w:val="Szvegtrzs"/>
        <w:keepLines/>
        <w:tabs>
          <w:tab w:val="num" w:pos="792"/>
          <w:tab w:val="num" w:pos="900"/>
        </w:tabs>
        <w:jc w:val="both"/>
        <w:outlineLvl w:val="0"/>
        <w:rPr>
          <w:rFonts w:asciiTheme="majorHAnsi" w:hAnsiTheme="majorHAnsi"/>
          <w:b w:val="0"/>
          <w:sz w:val="20"/>
          <w:szCs w:val="20"/>
        </w:rPr>
      </w:pPr>
      <w:r w:rsidRPr="0072369E">
        <w:rPr>
          <w:rFonts w:asciiTheme="majorHAnsi" w:hAnsiTheme="majorHAnsi"/>
          <w:b w:val="0"/>
          <w:sz w:val="20"/>
          <w:szCs w:val="20"/>
        </w:rPr>
        <w:t xml:space="preserve">23.6. Felek esetleges jogvitájuk elbírálására a Megrendelő székhelye szerinti </w:t>
      </w:r>
      <w:r w:rsidR="00737F69" w:rsidRPr="0072369E">
        <w:rPr>
          <w:rFonts w:asciiTheme="majorHAnsi" w:hAnsiTheme="majorHAnsi"/>
          <w:b w:val="0"/>
          <w:sz w:val="20"/>
          <w:szCs w:val="20"/>
        </w:rPr>
        <w:t xml:space="preserve">magyar </w:t>
      </w:r>
      <w:r w:rsidRPr="0072369E">
        <w:rPr>
          <w:rFonts w:asciiTheme="majorHAnsi" w:hAnsiTheme="majorHAnsi"/>
          <w:b w:val="0"/>
          <w:sz w:val="20"/>
          <w:szCs w:val="20"/>
        </w:rPr>
        <w:t>bíróságok illetékességét kötik ki</w:t>
      </w:r>
      <w:r w:rsidR="0089017B" w:rsidRPr="0072369E">
        <w:rPr>
          <w:rFonts w:asciiTheme="majorHAnsi" w:hAnsiTheme="majorHAnsi"/>
          <w:b w:val="0"/>
          <w:sz w:val="20"/>
          <w:szCs w:val="20"/>
        </w:rPr>
        <w:t>, mediátori közreműködést nem vesznek igénybe</w:t>
      </w:r>
      <w:r w:rsidRPr="0072369E">
        <w:rPr>
          <w:rFonts w:asciiTheme="majorHAnsi" w:hAnsiTheme="majorHAnsi"/>
          <w:b w:val="0"/>
          <w:sz w:val="20"/>
          <w:szCs w:val="20"/>
        </w:rPr>
        <w:t>.</w:t>
      </w:r>
    </w:p>
    <w:p w:rsidR="00585BA9" w:rsidRPr="0072369E" w:rsidRDefault="00DD2BC1"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23.7. </w:t>
      </w:r>
      <w:r w:rsidR="00415EAD" w:rsidRPr="0072369E">
        <w:rPr>
          <w:rFonts w:asciiTheme="majorHAnsi" w:hAnsiTheme="majorHAnsi"/>
          <w:b w:val="0"/>
          <w:sz w:val="20"/>
          <w:szCs w:val="20"/>
        </w:rPr>
        <w:t>A Felek képviselői jelen szerződést magukra nézve kötelezőnek ismerik el, helybenhagyólag aláírják. Kijelentik, hogy a szerződés aláírására jogosultak, a szerződés hatálybalépéséhez további jogcselekményre nincs szükség.</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23.8. Megrendelő a Kbt. szabályai szerint járul hozzá alvállalkozó igénybevételéhez.</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23.9. Vállalkozó a szerződés teljesítésében igénybe vesz-e alvállalkozó kivitelezőt</w:t>
      </w:r>
      <w:proofErr w:type="gramStart"/>
      <w:r w:rsidRPr="0072369E">
        <w:rPr>
          <w:rFonts w:asciiTheme="majorHAnsi" w:hAnsiTheme="majorHAnsi"/>
          <w:b w:val="0"/>
          <w:sz w:val="20"/>
          <w:szCs w:val="20"/>
        </w:rPr>
        <w:t xml:space="preserve">: </w:t>
      </w:r>
      <w:r w:rsidRPr="0072369E">
        <w:rPr>
          <w:rFonts w:asciiTheme="majorHAnsi" w:hAnsiTheme="majorHAnsi"/>
          <w:b w:val="0"/>
          <w:sz w:val="20"/>
          <w:szCs w:val="20"/>
          <w:highlight w:val="green"/>
        </w:rPr>
        <w:t>…</w:t>
      </w:r>
      <w:proofErr w:type="gramEnd"/>
      <w:r w:rsidRPr="0072369E">
        <w:rPr>
          <w:rFonts w:asciiTheme="majorHAnsi" w:hAnsiTheme="majorHAnsi"/>
          <w:b w:val="0"/>
          <w:sz w:val="20"/>
          <w:szCs w:val="20"/>
          <w:highlight w:val="green"/>
        </w:rPr>
        <w:t xml:space="preserve"> (Kitöltendő!)</w:t>
      </w:r>
    </w:p>
    <w:p w:rsidR="00585BA9" w:rsidRPr="0072369E" w:rsidRDefault="00585BA9"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23.10. Vállalkozó </w:t>
      </w:r>
      <w:r w:rsidRPr="0072369E">
        <w:rPr>
          <w:rFonts w:asciiTheme="majorHAnsi" w:hAnsiTheme="majorHAnsi"/>
          <w:b w:val="0"/>
          <w:sz w:val="20"/>
          <w:szCs w:val="20"/>
          <w:highlight w:val="green"/>
        </w:rPr>
        <w:t>hozzájárul/nem járul hozzá (A megfelelő rész aláhúzandó!)</w:t>
      </w:r>
      <w:r w:rsidRPr="0072369E">
        <w:rPr>
          <w:rFonts w:asciiTheme="majorHAnsi" w:hAnsiTheme="majorHAnsi"/>
          <w:b w:val="0"/>
          <w:sz w:val="20"/>
          <w:szCs w:val="20"/>
        </w:rPr>
        <w:t xml:space="preserve"> </w:t>
      </w:r>
      <w:proofErr w:type="gramStart"/>
      <w:r w:rsidRPr="0072369E">
        <w:rPr>
          <w:rFonts w:asciiTheme="majorHAnsi" w:hAnsiTheme="majorHAnsi"/>
          <w:b w:val="0"/>
          <w:sz w:val="20"/>
          <w:szCs w:val="20"/>
        </w:rPr>
        <w:t>alvállalkozója</w:t>
      </w:r>
      <w:proofErr w:type="gramEnd"/>
      <w:r w:rsidRPr="0072369E">
        <w:rPr>
          <w:rFonts w:asciiTheme="majorHAnsi" w:hAnsiTheme="majorHAnsi"/>
          <w:b w:val="0"/>
          <w:sz w:val="20"/>
          <w:szCs w:val="20"/>
        </w:rPr>
        <w:t xml:space="preserve"> további alvállalkozói igénybevételéhez.</w:t>
      </w:r>
    </w:p>
    <w:p w:rsidR="0089017B" w:rsidRPr="0072369E" w:rsidRDefault="0089017B"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23.11. Megrendelő a szerződésben meghatározott építőipari kivitelezési tevékenység ellenértékének pénzügyi fedezetével rendelkezik.</w:t>
      </w:r>
    </w:p>
    <w:p w:rsidR="008A171F" w:rsidRPr="0072369E" w:rsidRDefault="0089017B"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23. 12. Felek tartalékkeretet nem kötnek ki.</w:t>
      </w:r>
    </w:p>
    <w:p w:rsidR="00012BFB" w:rsidRPr="0072369E" w:rsidRDefault="008A171F" w:rsidP="00963894">
      <w:pPr>
        <w:pStyle w:val="Szvegtrzs"/>
        <w:keepLines/>
        <w:tabs>
          <w:tab w:val="num" w:pos="792"/>
          <w:tab w:val="num" w:pos="900"/>
        </w:tabs>
        <w:spacing w:before="240"/>
        <w:jc w:val="both"/>
        <w:outlineLvl w:val="0"/>
        <w:rPr>
          <w:rFonts w:asciiTheme="majorHAnsi" w:hAnsiTheme="majorHAnsi"/>
          <w:b w:val="0"/>
          <w:sz w:val="20"/>
          <w:szCs w:val="20"/>
        </w:rPr>
      </w:pPr>
      <w:r w:rsidRPr="0072369E">
        <w:rPr>
          <w:rFonts w:asciiTheme="majorHAnsi" w:hAnsiTheme="majorHAnsi"/>
          <w:b w:val="0"/>
          <w:sz w:val="20"/>
          <w:szCs w:val="20"/>
        </w:rPr>
        <w:t xml:space="preserve">23.13 </w:t>
      </w:r>
      <w:r w:rsidR="00012BFB" w:rsidRPr="0072369E">
        <w:rPr>
          <w:rFonts w:asciiTheme="majorHAnsi" w:hAnsiTheme="majorHAnsi"/>
          <w:b w:val="0"/>
          <w:sz w:val="20"/>
          <w:szCs w:val="20"/>
        </w:rPr>
        <w:t>Felek a Magyarországon hatályos jogszabályok betartására és betartatására kötelezettséget vállalnak, különös tekintettel a közbeszerzésekről szóló 2011. évi CVIII. törvény 130-131. §</w:t>
      </w:r>
      <w:proofErr w:type="spellStart"/>
      <w:r w:rsidR="00012BFB" w:rsidRPr="0072369E">
        <w:rPr>
          <w:rFonts w:asciiTheme="majorHAnsi" w:hAnsiTheme="majorHAnsi"/>
          <w:b w:val="0"/>
          <w:sz w:val="20"/>
          <w:szCs w:val="20"/>
        </w:rPr>
        <w:t>-ira</w:t>
      </w:r>
      <w:proofErr w:type="spellEnd"/>
      <w:r w:rsidR="00012BFB" w:rsidRPr="0072369E">
        <w:rPr>
          <w:rFonts w:asciiTheme="majorHAnsi" w:hAnsiTheme="majorHAnsi"/>
          <w:b w:val="0"/>
          <w:sz w:val="20"/>
          <w:szCs w:val="20"/>
        </w:rPr>
        <w:t>.</w:t>
      </w:r>
    </w:p>
    <w:p w:rsidR="008A171F" w:rsidRPr="0072369E" w:rsidRDefault="00012BFB" w:rsidP="003A0CEE">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Jelen szerződés </w:t>
      </w:r>
      <w:r w:rsidR="008A4AA4" w:rsidRPr="0072369E">
        <w:rPr>
          <w:rFonts w:asciiTheme="majorHAnsi" w:hAnsiTheme="majorHAnsi"/>
          <w:b w:val="0"/>
          <w:sz w:val="20"/>
          <w:szCs w:val="20"/>
        </w:rPr>
        <w:t xml:space="preserve">vis maior támogatási programban a 9/2011. (II.15.) Korm. rendelet alapján </w:t>
      </w:r>
      <w:r w:rsidRPr="0072369E">
        <w:rPr>
          <w:rFonts w:asciiTheme="majorHAnsi" w:hAnsiTheme="majorHAnsi"/>
          <w:b w:val="0"/>
          <w:sz w:val="20"/>
          <w:szCs w:val="20"/>
        </w:rPr>
        <w:t>valósul meg</w:t>
      </w:r>
      <w:r w:rsidR="00271109" w:rsidRPr="0072369E">
        <w:rPr>
          <w:rFonts w:asciiTheme="majorHAnsi" w:hAnsiTheme="majorHAnsi"/>
          <w:b w:val="0"/>
          <w:sz w:val="20"/>
          <w:szCs w:val="20"/>
        </w:rPr>
        <w:t xml:space="preserve">. </w:t>
      </w:r>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proofErr w:type="gramStart"/>
      <w:r w:rsidRPr="0072369E">
        <w:rPr>
          <w:rFonts w:asciiTheme="majorHAnsi" w:hAnsiTheme="majorHAnsi"/>
          <w:b w:val="0"/>
          <w:sz w:val="20"/>
          <w:szCs w:val="20"/>
        </w:rPr>
        <w:t>Vállalkozó köteles tűrni a Megrendelő, a</w:t>
      </w:r>
      <w:r w:rsidR="008A4AA4" w:rsidRPr="0072369E">
        <w:rPr>
          <w:rFonts w:asciiTheme="majorHAnsi" w:hAnsiTheme="majorHAnsi"/>
          <w:b w:val="0"/>
          <w:sz w:val="20"/>
          <w:szCs w:val="20"/>
        </w:rPr>
        <w:t xml:space="preserve"> Magyar Államkincstár, Állami Számvevőszék, a Belügyminisztérium</w:t>
      </w:r>
      <w:r w:rsidR="00327486" w:rsidRPr="0072369E">
        <w:rPr>
          <w:rFonts w:asciiTheme="majorHAnsi" w:hAnsiTheme="majorHAnsi"/>
          <w:b w:val="0"/>
          <w:sz w:val="20"/>
          <w:szCs w:val="20"/>
        </w:rPr>
        <w:t>, illetőleg</w:t>
      </w:r>
      <w:r w:rsidR="008A4AA4" w:rsidRPr="0072369E">
        <w:rPr>
          <w:rFonts w:asciiTheme="majorHAnsi" w:hAnsiTheme="majorHAnsi"/>
          <w:b w:val="0"/>
          <w:sz w:val="20"/>
          <w:szCs w:val="20"/>
        </w:rPr>
        <w:t xml:space="preserve"> valamennyi,</w:t>
      </w:r>
      <w:r w:rsidR="00327486" w:rsidRPr="0072369E">
        <w:rPr>
          <w:rFonts w:asciiTheme="majorHAnsi" w:hAnsiTheme="majorHAnsi"/>
          <w:b w:val="0"/>
          <w:sz w:val="20"/>
          <w:szCs w:val="20"/>
        </w:rPr>
        <w:t xml:space="preserve"> a jogszabályban meghatározott szerv és személy</w:t>
      </w:r>
      <w:r w:rsidRPr="0072369E">
        <w:rPr>
          <w:rFonts w:asciiTheme="majorHAnsi" w:hAnsiTheme="majorHAnsi"/>
          <w:b w:val="0"/>
          <w:sz w:val="20"/>
          <w:szCs w:val="20"/>
        </w:rPr>
        <w:t xml:space="preserve"> helyszíni, illetőleg egyéb ellenőrzéseit és azok során együttműködni köteles, részt vesz szükség szerint a projekt megbeszéléseken, adatot</w:t>
      </w:r>
      <w:r w:rsidR="00DE687F" w:rsidRPr="0072369E">
        <w:rPr>
          <w:rFonts w:asciiTheme="majorHAnsi" w:hAnsiTheme="majorHAnsi"/>
          <w:b w:val="0"/>
          <w:sz w:val="20"/>
          <w:szCs w:val="20"/>
        </w:rPr>
        <w:t>, iratot</w:t>
      </w:r>
      <w:r w:rsidRPr="0072369E">
        <w:rPr>
          <w:rFonts w:asciiTheme="majorHAnsi" w:hAnsiTheme="majorHAnsi"/>
          <w:b w:val="0"/>
          <w:sz w:val="20"/>
          <w:szCs w:val="20"/>
        </w:rPr>
        <w:t xml:space="preserve"> szolgáltat</w:t>
      </w:r>
      <w:r w:rsidR="00CB5B76" w:rsidRPr="0072369E">
        <w:rPr>
          <w:rFonts w:asciiTheme="majorHAnsi" w:hAnsiTheme="majorHAnsi"/>
          <w:b w:val="0"/>
          <w:sz w:val="20"/>
          <w:szCs w:val="20"/>
        </w:rPr>
        <w:t>, biztosítja a fizikai eszközökhöz való hozzáférést</w:t>
      </w:r>
      <w:r w:rsidRPr="0072369E">
        <w:rPr>
          <w:rFonts w:asciiTheme="majorHAnsi" w:hAnsiTheme="majorHAnsi"/>
          <w:b w:val="0"/>
          <w:sz w:val="20"/>
          <w:szCs w:val="20"/>
        </w:rPr>
        <w:t xml:space="preserve"> a kifizetési kérelemhez és a projekt előre haladási jelentéshez, illetőleg egyéb, a Megrendelő, vagy fenti szervezetek által igényelt esetekben és módon.</w:t>
      </w:r>
      <w:proofErr w:type="gramEnd"/>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A jelen közbeszerzési szerződésnek a teljesítése során keletkező, szerzői jogi védelem alá eső alkotáson Megrendelő területi korlátozás nélküli, kizárólagos és harmadik személynek átadható felhasználási jogot szerez. A Megrendelő jogot szerez továbbá az ilyen alkotás átdolgozására is. Ha a </w:t>
      </w:r>
      <w:r w:rsidRPr="0072369E">
        <w:rPr>
          <w:rFonts w:asciiTheme="majorHAnsi" w:hAnsiTheme="majorHAnsi"/>
          <w:b w:val="0"/>
          <w:sz w:val="20"/>
          <w:szCs w:val="20"/>
        </w:rPr>
        <w:lastRenderedPageBreak/>
        <w:t xml:space="preserve">Megrendelő bármely okból a Projektet nem valósítja meg, vagy részben valósítja meg, akkor a szerzői jogi védelem alá eső alkotás felhasználásának jogát köteles átruházni a Pályázati Projekt Támogatóra vagy az általa megjelölt személyre. </w:t>
      </w:r>
    </w:p>
    <w:p w:rsidR="008A171F"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Vállalkozó nem fizet, illetve számol el a szerződés teljesítésével összefüggésben olyan költségeket, melyek a Kbt. 56. § (1) bekezdés </w:t>
      </w:r>
      <w:r w:rsidRPr="0072369E">
        <w:rPr>
          <w:rFonts w:asciiTheme="majorHAnsi" w:hAnsiTheme="majorHAnsi"/>
          <w:b w:val="0"/>
          <w:iCs/>
          <w:sz w:val="20"/>
          <w:szCs w:val="20"/>
        </w:rPr>
        <w:t xml:space="preserve">k) </w:t>
      </w:r>
      <w:r w:rsidRPr="0072369E">
        <w:rPr>
          <w:rFonts w:asciiTheme="majorHAnsi" w:hAnsiTheme="majorHAnsi"/>
          <w:b w:val="0"/>
          <w:sz w:val="20"/>
          <w:szCs w:val="20"/>
        </w:rPr>
        <w:t>pontja szerinti feltételeknek nem megfelelő társaság tekintetében merülnek fel, és melyek a Vállalkozó adóköteles jövedelmének csökkentésére alkalmasak.</w:t>
      </w:r>
    </w:p>
    <w:p w:rsidR="005A159A"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iCs/>
          <w:sz w:val="20"/>
          <w:szCs w:val="20"/>
        </w:rPr>
        <w:t xml:space="preserve">Vállalkozó </w:t>
      </w:r>
      <w:r w:rsidRPr="0072369E">
        <w:rPr>
          <w:rFonts w:asciiTheme="majorHAnsi" w:hAnsiTheme="majorHAnsi"/>
          <w:b w:val="0"/>
          <w:sz w:val="20"/>
          <w:szCs w:val="20"/>
        </w:rPr>
        <w:t xml:space="preserve">a szerződés teljesítésének teljes időtartama alatt tulajdonosi szerkezetét a Megrendelő számára megismerhetővé teszi és a </w:t>
      </w:r>
      <w:r w:rsidR="008A171F" w:rsidRPr="0072369E">
        <w:rPr>
          <w:rFonts w:asciiTheme="majorHAnsi" w:hAnsiTheme="majorHAnsi"/>
          <w:b w:val="0"/>
          <w:sz w:val="20"/>
          <w:szCs w:val="20"/>
        </w:rPr>
        <w:t xml:space="preserve">23.17 </w:t>
      </w:r>
      <w:r w:rsidRPr="0072369E">
        <w:rPr>
          <w:rFonts w:asciiTheme="majorHAnsi" w:hAnsiTheme="majorHAnsi"/>
          <w:b w:val="0"/>
          <w:sz w:val="20"/>
          <w:szCs w:val="20"/>
        </w:rPr>
        <w:t xml:space="preserve">pont szerinti ügyletekről a Megrendelőt haladéktalanul értesíti. </w:t>
      </w:r>
    </w:p>
    <w:p w:rsidR="008A171F" w:rsidRPr="0072369E" w:rsidRDefault="008A171F" w:rsidP="005A159A">
      <w:pPr>
        <w:rPr>
          <w:rFonts w:asciiTheme="majorHAnsi" w:hAnsiTheme="majorHAnsi"/>
          <w:sz w:val="20"/>
          <w:szCs w:val="20"/>
        </w:rPr>
      </w:pPr>
    </w:p>
    <w:p w:rsidR="00012BFB" w:rsidRPr="0072369E" w:rsidRDefault="00012BFB" w:rsidP="005A159A">
      <w:pPr>
        <w:pStyle w:val="Cmsor1"/>
        <w:keepNext w:val="0"/>
        <w:numPr>
          <w:ilvl w:val="1"/>
          <w:numId w:val="11"/>
        </w:numPr>
        <w:autoSpaceDE w:val="0"/>
        <w:autoSpaceDN w:val="0"/>
        <w:adjustRightInd w:val="0"/>
        <w:spacing w:after="0"/>
        <w:ind w:left="0" w:firstLine="0"/>
        <w:jc w:val="both"/>
        <w:rPr>
          <w:rFonts w:asciiTheme="majorHAnsi" w:hAnsiTheme="majorHAnsi"/>
          <w:b w:val="0"/>
          <w:sz w:val="20"/>
          <w:szCs w:val="20"/>
        </w:rPr>
      </w:pPr>
      <w:r w:rsidRPr="0072369E">
        <w:rPr>
          <w:rFonts w:asciiTheme="majorHAnsi" w:hAnsiTheme="majorHAnsi"/>
          <w:b w:val="0"/>
          <w:sz w:val="20"/>
          <w:szCs w:val="20"/>
        </w:rPr>
        <w:t xml:space="preserve">Megrendelő jogosult és egyben köteles a szerződést felmondani - ha szükséges olyan határidővel, amely lehetővé teszi, hogy a szerződéssel érintett feladata ellátásáról gondoskodni tudjon – ha </w:t>
      </w:r>
    </w:p>
    <w:p w:rsidR="00012BFB" w:rsidRPr="0072369E" w:rsidRDefault="00012BFB" w:rsidP="006C0AB1">
      <w:pPr>
        <w:pStyle w:val="Default"/>
        <w:ind w:left="567" w:hanging="283"/>
        <w:jc w:val="both"/>
        <w:rPr>
          <w:rFonts w:asciiTheme="majorHAnsi" w:hAnsiTheme="majorHAnsi"/>
          <w:color w:val="auto"/>
          <w:sz w:val="20"/>
          <w:szCs w:val="20"/>
        </w:rPr>
      </w:pPr>
      <w:proofErr w:type="gramStart"/>
      <w:r w:rsidRPr="0072369E">
        <w:rPr>
          <w:rFonts w:asciiTheme="majorHAnsi" w:hAnsiTheme="majorHAnsi"/>
          <w:iCs/>
          <w:color w:val="auto"/>
          <w:sz w:val="20"/>
          <w:szCs w:val="20"/>
        </w:rPr>
        <w:t>a</w:t>
      </w:r>
      <w:proofErr w:type="gramEnd"/>
      <w:r w:rsidRPr="0072369E">
        <w:rPr>
          <w:rFonts w:asciiTheme="majorHAnsi" w:hAnsiTheme="majorHAnsi"/>
          <w:iCs/>
          <w:color w:val="auto"/>
          <w:sz w:val="20"/>
          <w:szCs w:val="20"/>
        </w:rPr>
        <w:t xml:space="preserve">) </w:t>
      </w:r>
      <w:r w:rsidRPr="0072369E">
        <w:rPr>
          <w:rFonts w:asciiTheme="majorHAnsi" w:hAnsiTheme="majorHAnsi"/>
          <w:color w:val="auto"/>
          <w:sz w:val="20"/>
          <w:szCs w:val="20"/>
        </w:rPr>
        <w:t xml:space="preserve">a Vállalkozóban közvetetten vagy közvetlenül 25%-ot meghaladó tulajdoni részesedést szerez valamely olyan jogi személy vagy jogi személyiséggel nem rendelkező gazdasági társaság, amely nem felel meg a Kbt. 56. § (1) bekezdés </w:t>
      </w:r>
      <w:r w:rsidRPr="0072369E">
        <w:rPr>
          <w:rFonts w:asciiTheme="majorHAnsi" w:hAnsiTheme="majorHAnsi"/>
          <w:iCs/>
          <w:color w:val="auto"/>
          <w:sz w:val="20"/>
          <w:szCs w:val="20"/>
        </w:rPr>
        <w:t xml:space="preserve">k) </w:t>
      </w:r>
      <w:r w:rsidRPr="0072369E">
        <w:rPr>
          <w:rFonts w:asciiTheme="majorHAnsi" w:hAnsiTheme="majorHAnsi"/>
          <w:color w:val="auto"/>
          <w:sz w:val="20"/>
          <w:szCs w:val="20"/>
        </w:rPr>
        <w:t xml:space="preserve">pontjában meghatározott feltételeknek. </w:t>
      </w:r>
    </w:p>
    <w:p w:rsidR="008A171F" w:rsidRPr="0072369E" w:rsidRDefault="00012BFB" w:rsidP="006C0AB1">
      <w:pPr>
        <w:pStyle w:val="Default"/>
        <w:tabs>
          <w:tab w:val="left" w:pos="567"/>
        </w:tabs>
        <w:ind w:left="567" w:hanging="283"/>
        <w:jc w:val="both"/>
        <w:rPr>
          <w:rFonts w:asciiTheme="majorHAnsi" w:hAnsiTheme="majorHAnsi"/>
          <w:color w:val="auto"/>
          <w:sz w:val="20"/>
          <w:szCs w:val="20"/>
        </w:rPr>
      </w:pPr>
      <w:r w:rsidRPr="0072369E">
        <w:rPr>
          <w:rFonts w:asciiTheme="majorHAnsi" w:hAnsiTheme="majorHAnsi"/>
          <w:iCs/>
          <w:color w:val="auto"/>
          <w:sz w:val="20"/>
          <w:szCs w:val="20"/>
        </w:rPr>
        <w:t xml:space="preserve">b) </w:t>
      </w:r>
      <w:r w:rsidRPr="0072369E">
        <w:rPr>
          <w:rFonts w:asciiTheme="majorHAnsi" w:hAnsiTheme="majorHAnsi"/>
          <w:color w:val="auto"/>
          <w:sz w:val="20"/>
          <w:szCs w:val="20"/>
        </w:rPr>
        <w:t xml:space="preserve">a Vállalkozó közvetetten vagy közvetlenül 25%-ot meghaladó tulajdoni részesedést szerez valamely olyan jogi személy vagy jogi személyiséggel nem rendelkező gazdasági társaságban, amely nem felel meg a Kbt. 56. § (1) bekezdés </w:t>
      </w:r>
      <w:r w:rsidRPr="0072369E">
        <w:rPr>
          <w:rFonts w:asciiTheme="majorHAnsi" w:hAnsiTheme="majorHAnsi"/>
          <w:iCs/>
          <w:color w:val="auto"/>
          <w:sz w:val="20"/>
          <w:szCs w:val="20"/>
        </w:rPr>
        <w:t xml:space="preserve">k) </w:t>
      </w:r>
      <w:r w:rsidRPr="0072369E">
        <w:rPr>
          <w:rFonts w:asciiTheme="majorHAnsi" w:hAnsiTheme="majorHAnsi"/>
          <w:color w:val="auto"/>
          <w:sz w:val="20"/>
          <w:szCs w:val="20"/>
        </w:rPr>
        <w:t xml:space="preserve">pontjában meghatározott feltételeknek.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 xml:space="preserve">A </w:t>
      </w:r>
      <w:r w:rsidR="008A171F" w:rsidRPr="0072369E">
        <w:rPr>
          <w:rFonts w:asciiTheme="majorHAnsi" w:hAnsiTheme="majorHAnsi"/>
          <w:color w:val="auto"/>
          <w:sz w:val="20"/>
          <w:szCs w:val="20"/>
        </w:rPr>
        <w:t>23.19 p</w:t>
      </w:r>
      <w:r w:rsidRPr="0072369E">
        <w:rPr>
          <w:rFonts w:asciiTheme="majorHAnsi" w:hAnsiTheme="majorHAnsi"/>
          <w:color w:val="auto"/>
          <w:sz w:val="20"/>
          <w:szCs w:val="20"/>
        </w:rPr>
        <w:t xml:space="preserve">ont szerinti felmondás esetén a Vállalkozó a szerződés megszűnése előtt már teljesített szolgáltatás szerződésszerű pénzbeli ellenértékére jogosult.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 xml:space="preserve">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 </w:t>
      </w:r>
    </w:p>
    <w:p w:rsidR="008A171F" w:rsidRPr="0072369E" w:rsidRDefault="00012BFB" w:rsidP="00046A14">
      <w:pPr>
        <w:pStyle w:val="Default"/>
        <w:numPr>
          <w:ilvl w:val="1"/>
          <w:numId w:val="11"/>
        </w:numPr>
        <w:spacing w:before="240"/>
        <w:ind w:left="0" w:firstLine="0"/>
        <w:jc w:val="both"/>
        <w:rPr>
          <w:rFonts w:asciiTheme="majorHAnsi" w:hAnsiTheme="majorHAnsi"/>
          <w:color w:val="auto"/>
          <w:sz w:val="20"/>
          <w:szCs w:val="20"/>
        </w:rPr>
      </w:pPr>
      <w:r w:rsidRPr="0072369E">
        <w:rPr>
          <w:rFonts w:asciiTheme="majorHAnsi" w:hAnsiTheme="majorHAnsi"/>
          <w:color w:val="auto"/>
          <w:sz w:val="20"/>
          <w:szCs w:val="20"/>
        </w:rPr>
        <w:t>A Kbt. 27. § szerinti gazdálkodó szervezet alapítására nincs lehetőség.</w:t>
      </w:r>
    </w:p>
    <w:p w:rsidR="00585BA9" w:rsidRPr="0072369E" w:rsidRDefault="00585BA9" w:rsidP="00100655">
      <w:pPr>
        <w:pStyle w:val="Szvegtrzs"/>
        <w:keepLines/>
        <w:tabs>
          <w:tab w:val="num" w:pos="792"/>
          <w:tab w:val="num" w:pos="900"/>
        </w:tabs>
        <w:jc w:val="both"/>
        <w:outlineLvl w:val="0"/>
        <w:rPr>
          <w:rFonts w:asciiTheme="majorHAnsi" w:hAnsiTheme="majorHAnsi"/>
          <w:b w:val="0"/>
          <w:sz w:val="20"/>
          <w:szCs w:val="20"/>
        </w:rPr>
      </w:pPr>
    </w:p>
    <w:p w:rsidR="00415EAD" w:rsidRPr="0072369E" w:rsidRDefault="00415EAD" w:rsidP="00100655">
      <w:pPr>
        <w:keepLines/>
        <w:jc w:val="both"/>
        <w:rPr>
          <w:rFonts w:asciiTheme="majorHAnsi" w:hAnsiTheme="majorHAnsi"/>
          <w:b/>
          <w:sz w:val="20"/>
          <w:szCs w:val="20"/>
          <w:u w:val="single"/>
        </w:rPr>
      </w:pPr>
      <w:r w:rsidRPr="0072369E">
        <w:rPr>
          <w:rFonts w:asciiTheme="majorHAnsi" w:hAnsiTheme="majorHAnsi"/>
          <w:b/>
          <w:sz w:val="20"/>
          <w:szCs w:val="20"/>
          <w:u w:val="single"/>
        </w:rPr>
        <w:t>Mellékletek</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 xml:space="preserve">Közbeszerzési </w:t>
      </w:r>
      <w:r w:rsidR="00D017CE" w:rsidRPr="0072369E">
        <w:rPr>
          <w:rFonts w:asciiTheme="majorHAnsi" w:hAnsiTheme="majorHAnsi"/>
          <w:sz w:val="20"/>
          <w:szCs w:val="20"/>
        </w:rPr>
        <w:t xml:space="preserve">felhívás és </w:t>
      </w:r>
      <w:r w:rsidRPr="0072369E">
        <w:rPr>
          <w:rFonts w:asciiTheme="majorHAnsi" w:hAnsiTheme="majorHAnsi"/>
          <w:sz w:val="20"/>
          <w:szCs w:val="20"/>
        </w:rPr>
        <w:t>dokumentáció, benne a kiviteli tervdokumentáció</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Részletes, árazott költségvetés és összesítő</w:t>
      </w:r>
    </w:p>
    <w:p w:rsidR="00415EAD" w:rsidRPr="0072369E" w:rsidRDefault="00415EAD" w:rsidP="00100655">
      <w:pPr>
        <w:keepLines/>
        <w:numPr>
          <w:ilvl w:val="0"/>
          <w:numId w:val="6"/>
        </w:numPr>
        <w:ind w:left="0" w:firstLine="0"/>
        <w:jc w:val="both"/>
        <w:rPr>
          <w:rFonts w:asciiTheme="majorHAnsi" w:hAnsiTheme="majorHAnsi"/>
          <w:sz w:val="20"/>
          <w:szCs w:val="20"/>
        </w:rPr>
      </w:pPr>
      <w:r w:rsidRPr="0072369E">
        <w:rPr>
          <w:rFonts w:asciiTheme="majorHAnsi" w:hAnsiTheme="majorHAnsi"/>
          <w:sz w:val="20"/>
          <w:szCs w:val="20"/>
        </w:rPr>
        <w:t>Felelősségbiztosítási szerződés</w:t>
      </w:r>
      <w:r w:rsidR="00DD2BC1" w:rsidRPr="0072369E">
        <w:rPr>
          <w:rFonts w:asciiTheme="majorHAnsi" w:hAnsiTheme="majorHAnsi"/>
          <w:sz w:val="20"/>
          <w:szCs w:val="20"/>
        </w:rPr>
        <w:t>, vagy kötvény</w:t>
      </w:r>
      <w:r w:rsidRPr="0072369E">
        <w:rPr>
          <w:rFonts w:asciiTheme="majorHAnsi" w:hAnsiTheme="majorHAnsi"/>
          <w:sz w:val="20"/>
          <w:szCs w:val="20"/>
        </w:rPr>
        <w:t xml:space="preserve"> másolata</w:t>
      </w:r>
    </w:p>
    <w:p w:rsidR="007827DA" w:rsidRPr="0072369E" w:rsidRDefault="007827DA" w:rsidP="00100655">
      <w:pPr>
        <w:keepLines/>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r w:rsidRPr="0072369E">
        <w:rPr>
          <w:rFonts w:asciiTheme="majorHAnsi" w:hAnsiTheme="majorHAnsi"/>
          <w:sz w:val="20"/>
          <w:szCs w:val="20"/>
        </w:rPr>
        <w:t xml:space="preserve">Kelt: </w:t>
      </w:r>
      <w:r w:rsidR="00F87004" w:rsidRPr="0072369E">
        <w:rPr>
          <w:rFonts w:asciiTheme="majorHAnsi" w:hAnsiTheme="majorHAnsi"/>
          <w:sz w:val="20"/>
          <w:szCs w:val="20"/>
        </w:rPr>
        <w:t>Piliscsév</w:t>
      </w:r>
      <w:r w:rsidRPr="0072369E">
        <w:rPr>
          <w:rFonts w:asciiTheme="majorHAnsi" w:hAnsiTheme="majorHAnsi"/>
          <w:sz w:val="20"/>
          <w:szCs w:val="20"/>
        </w:rPr>
        <w:t>, 201</w:t>
      </w:r>
      <w:r w:rsidR="00F87004" w:rsidRPr="0072369E">
        <w:rPr>
          <w:rFonts w:asciiTheme="majorHAnsi" w:hAnsiTheme="majorHAnsi"/>
          <w:sz w:val="20"/>
          <w:szCs w:val="20"/>
        </w:rPr>
        <w:t>5</w:t>
      </w:r>
      <w:r w:rsidRPr="0072369E">
        <w:rPr>
          <w:rFonts w:asciiTheme="majorHAnsi" w:hAnsiTheme="majorHAnsi"/>
          <w:sz w:val="20"/>
          <w:szCs w:val="20"/>
        </w:rPr>
        <w:t>. …</w:t>
      </w:r>
    </w:p>
    <w:p w:rsidR="00846E07" w:rsidRPr="0072369E" w:rsidRDefault="00846E07" w:rsidP="00846E07">
      <w:pPr>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p>
    <w:p w:rsidR="00846E07" w:rsidRPr="0072369E" w:rsidRDefault="00846E07" w:rsidP="00846E07">
      <w:pPr>
        <w:jc w:val="both"/>
        <w:rPr>
          <w:rFonts w:asciiTheme="majorHAnsi" w:hAnsiTheme="majorHAnsi"/>
          <w:sz w:val="20"/>
          <w:szCs w:val="20"/>
        </w:rPr>
      </w:pPr>
    </w:p>
    <w:tbl>
      <w:tblPr>
        <w:tblW w:w="0" w:type="auto"/>
        <w:tblLook w:val="01E0"/>
      </w:tblPr>
      <w:tblGrid>
        <w:gridCol w:w="5328"/>
        <w:gridCol w:w="3884"/>
      </w:tblGrid>
      <w:tr w:rsidR="00A35EB2" w:rsidRPr="0072369E" w:rsidTr="00E16C96">
        <w:tc>
          <w:tcPr>
            <w:tcW w:w="5328" w:type="dxa"/>
          </w:tcPr>
          <w:p w:rsidR="00A35EB2" w:rsidRPr="0072369E" w:rsidRDefault="0072369E" w:rsidP="0049020B">
            <w:pPr>
              <w:jc w:val="center"/>
              <w:rPr>
                <w:rFonts w:asciiTheme="majorHAnsi" w:hAnsiTheme="majorHAnsi"/>
                <w:sz w:val="20"/>
                <w:szCs w:val="20"/>
              </w:rPr>
            </w:pPr>
            <w:r w:rsidRPr="0072369E">
              <w:rPr>
                <w:rFonts w:asciiTheme="majorHAnsi" w:hAnsiTheme="majorHAnsi"/>
                <w:b/>
                <w:sz w:val="20"/>
                <w:szCs w:val="20"/>
              </w:rPr>
              <w:t>Kosztkáné Rokolya Bernadett</w:t>
            </w:r>
          </w:p>
        </w:tc>
        <w:tc>
          <w:tcPr>
            <w:tcW w:w="3884" w:type="dxa"/>
          </w:tcPr>
          <w:p w:rsidR="00A35EB2" w:rsidRPr="0072369E" w:rsidRDefault="00A35EB2" w:rsidP="00846E07">
            <w:pPr>
              <w:jc w:val="center"/>
              <w:rPr>
                <w:rFonts w:asciiTheme="majorHAnsi" w:hAnsiTheme="majorHAnsi"/>
                <w:sz w:val="20"/>
                <w:szCs w:val="20"/>
              </w:rPr>
            </w:pPr>
          </w:p>
        </w:tc>
      </w:tr>
      <w:tr w:rsidR="00A35EB2" w:rsidRPr="0072369E" w:rsidTr="00E16C96">
        <w:tc>
          <w:tcPr>
            <w:tcW w:w="5328" w:type="dxa"/>
          </w:tcPr>
          <w:p w:rsidR="00A35EB2" w:rsidRPr="0072369E" w:rsidRDefault="00A35EB2" w:rsidP="00846E07">
            <w:pPr>
              <w:jc w:val="center"/>
              <w:rPr>
                <w:rFonts w:asciiTheme="majorHAnsi" w:hAnsiTheme="majorHAnsi"/>
                <w:sz w:val="20"/>
                <w:szCs w:val="20"/>
              </w:rPr>
            </w:pPr>
            <w:r w:rsidRPr="0072369E">
              <w:rPr>
                <w:rFonts w:asciiTheme="majorHAnsi" w:hAnsiTheme="majorHAnsi"/>
                <w:sz w:val="20"/>
                <w:szCs w:val="20"/>
              </w:rPr>
              <w:t>polgármester</w:t>
            </w:r>
          </w:p>
        </w:tc>
        <w:tc>
          <w:tcPr>
            <w:tcW w:w="3884" w:type="dxa"/>
          </w:tcPr>
          <w:p w:rsidR="00A35EB2" w:rsidRPr="0072369E" w:rsidRDefault="00A35EB2" w:rsidP="00846E07">
            <w:pPr>
              <w:jc w:val="center"/>
              <w:rPr>
                <w:rFonts w:asciiTheme="majorHAnsi" w:hAnsiTheme="majorHAnsi"/>
                <w:sz w:val="20"/>
                <w:szCs w:val="20"/>
              </w:rPr>
            </w:pPr>
          </w:p>
        </w:tc>
      </w:tr>
      <w:tr w:rsidR="00846E07" w:rsidRPr="0072369E" w:rsidTr="00846E07">
        <w:tc>
          <w:tcPr>
            <w:tcW w:w="5328" w:type="dxa"/>
          </w:tcPr>
          <w:p w:rsidR="00846E07" w:rsidRPr="0072369E" w:rsidRDefault="00F87004" w:rsidP="00025D90">
            <w:pPr>
              <w:jc w:val="center"/>
              <w:rPr>
                <w:rFonts w:asciiTheme="majorHAnsi" w:hAnsiTheme="majorHAnsi"/>
                <w:sz w:val="20"/>
                <w:szCs w:val="20"/>
              </w:rPr>
            </w:pPr>
            <w:r w:rsidRPr="0072369E">
              <w:rPr>
                <w:rFonts w:asciiTheme="majorHAnsi" w:hAnsiTheme="majorHAnsi"/>
                <w:sz w:val="20"/>
                <w:szCs w:val="20"/>
              </w:rPr>
              <w:t>Piliscsév</w:t>
            </w:r>
            <w:r w:rsidR="00025D90" w:rsidRPr="0072369E">
              <w:rPr>
                <w:rFonts w:asciiTheme="majorHAnsi" w:hAnsiTheme="majorHAnsi"/>
                <w:sz w:val="20"/>
                <w:szCs w:val="20"/>
              </w:rPr>
              <w:t xml:space="preserve"> </w:t>
            </w:r>
            <w:r w:rsidR="00846E07" w:rsidRPr="0072369E">
              <w:rPr>
                <w:rFonts w:asciiTheme="majorHAnsi" w:hAnsiTheme="majorHAnsi"/>
                <w:sz w:val="20"/>
                <w:szCs w:val="20"/>
              </w:rPr>
              <w:t xml:space="preserve">Község </w:t>
            </w:r>
            <w:r w:rsidR="00846E07" w:rsidRPr="0072369E">
              <w:rPr>
                <w:rFonts w:asciiTheme="majorHAnsi" w:hAnsiTheme="majorHAnsi"/>
                <w:bCs/>
                <w:sz w:val="20"/>
                <w:szCs w:val="20"/>
              </w:rPr>
              <w:t>Önkormányzata</w:t>
            </w:r>
          </w:p>
        </w:tc>
        <w:tc>
          <w:tcPr>
            <w:tcW w:w="3884" w:type="dxa"/>
          </w:tcPr>
          <w:p w:rsidR="00846E07" w:rsidRPr="0072369E" w:rsidRDefault="00846E07" w:rsidP="00846E07">
            <w:pPr>
              <w:jc w:val="center"/>
              <w:rPr>
                <w:rFonts w:asciiTheme="majorHAnsi" w:hAnsiTheme="majorHAnsi"/>
                <w:sz w:val="20"/>
                <w:szCs w:val="20"/>
              </w:rPr>
            </w:pPr>
          </w:p>
        </w:tc>
      </w:tr>
      <w:tr w:rsidR="00846E07" w:rsidRPr="0072369E" w:rsidTr="00846E07">
        <w:tc>
          <w:tcPr>
            <w:tcW w:w="5328" w:type="dxa"/>
          </w:tcPr>
          <w:p w:rsidR="00846E07" w:rsidRPr="0072369E" w:rsidRDefault="00846E07" w:rsidP="00846E07">
            <w:pPr>
              <w:jc w:val="center"/>
              <w:rPr>
                <w:rFonts w:asciiTheme="majorHAnsi" w:hAnsiTheme="majorHAnsi"/>
                <w:sz w:val="20"/>
                <w:szCs w:val="20"/>
              </w:rPr>
            </w:pPr>
            <w:r w:rsidRPr="0072369E">
              <w:rPr>
                <w:rFonts w:asciiTheme="majorHAnsi" w:hAnsiTheme="majorHAnsi"/>
                <w:bCs/>
                <w:sz w:val="20"/>
                <w:szCs w:val="20"/>
              </w:rPr>
              <w:t>Megrendelő</w:t>
            </w:r>
          </w:p>
        </w:tc>
        <w:tc>
          <w:tcPr>
            <w:tcW w:w="3884" w:type="dxa"/>
          </w:tcPr>
          <w:p w:rsidR="00846E07" w:rsidRPr="0072369E" w:rsidRDefault="00846E07" w:rsidP="00846E07">
            <w:pPr>
              <w:jc w:val="center"/>
              <w:rPr>
                <w:rFonts w:asciiTheme="majorHAnsi" w:hAnsiTheme="majorHAnsi"/>
                <w:sz w:val="20"/>
                <w:szCs w:val="20"/>
              </w:rPr>
            </w:pPr>
            <w:r w:rsidRPr="0072369E">
              <w:rPr>
                <w:rFonts w:asciiTheme="majorHAnsi" w:hAnsiTheme="majorHAnsi"/>
                <w:bCs/>
                <w:sz w:val="20"/>
                <w:szCs w:val="20"/>
              </w:rPr>
              <w:t>Vállalkozó</w:t>
            </w:r>
          </w:p>
        </w:tc>
      </w:tr>
    </w:tbl>
    <w:p w:rsidR="007A69B0" w:rsidRPr="0072369E" w:rsidRDefault="007A69B0" w:rsidP="00100655">
      <w:pPr>
        <w:rPr>
          <w:rFonts w:asciiTheme="majorHAnsi" w:hAnsiTheme="majorHAnsi"/>
          <w:sz w:val="20"/>
          <w:szCs w:val="20"/>
        </w:rPr>
      </w:pPr>
    </w:p>
    <w:sectPr w:rsidR="007A69B0" w:rsidRPr="0072369E" w:rsidSect="007A69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3D" w:rsidRDefault="008C453D" w:rsidP="00F151C3">
      <w:r>
        <w:separator/>
      </w:r>
    </w:p>
  </w:endnote>
  <w:endnote w:type="continuationSeparator" w:id="0">
    <w:p w:rsidR="008C453D" w:rsidRDefault="008C453D" w:rsidP="00F151C3">
      <w:r>
        <w:continuationSeparator/>
      </w:r>
    </w:p>
  </w:endnote>
  <w:endnote w:type="continuationNotice" w:id="1">
    <w:p w:rsidR="008C453D" w:rsidRDefault="008C45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F4" w:rsidRDefault="0024146C">
    <w:pPr>
      <w:pStyle w:val="llb"/>
      <w:jc w:val="right"/>
    </w:pPr>
    <w:r>
      <w:fldChar w:fldCharType="begin"/>
    </w:r>
    <w:r w:rsidR="008C453D">
      <w:instrText xml:space="preserve"> PAGE   \* MERGEFORMAT </w:instrText>
    </w:r>
    <w:r>
      <w:fldChar w:fldCharType="separate"/>
    </w:r>
    <w:r w:rsidR="001A527D">
      <w:rPr>
        <w:noProof/>
      </w:rPr>
      <w:t>1</w:t>
    </w:r>
    <w:r>
      <w:rPr>
        <w:noProof/>
      </w:rPr>
      <w:fldChar w:fldCharType="end"/>
    </w:r>
  </w:p>
  <w:p w:rsidR="000F65F4" w:rsidRDefault="000F65F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3D" w:rsidRDefault="008C453D" w:rsidP="00F151C3">
      <w:r>
        <w:separator/>
      </w:r>
    </w:p>
  </w:footnote>
  <w:footnote w:type="continuationSeparator" w:id="0">
    <w:p w:rsidR="008C453D" w:rsidRDefault="008C453D" w:rsidP="00F151C3">
      <w:r>
        <w:continuationSeparator/>
      </w:r>
    </w:p>
  </w:footnote>
  <w:footnote w:type="continuationNotice" w:id="1">
    <w:p w:rsidR="008C453D" w:rsidRDefault="008C45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18" w:rsidRDefault="000B2B1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B74"/>
    <w:multiLevelType w:val="hybridMultilevel"/>
    <w:tmpl w:val="04E66356"/>
    <w:lvl w:ilvl="0" w:tplc="83EEA796">
      <w:numFmt w:val="bullet"/>
      <w:lvlText w:val="-"/>
      <w:lvlJc w:val="left"/>
      <w:pPr>
        <w:tabs>
          <w:tab w:val="num" w:pos="720"/>
        </w:tabs>
        <w:ind w:left="720" w:hanging="360"/>
      </w:pPr>
      <w:rPr>
        <w:rFonts w:ascii="Times New Roman" w:eastAsia="Times New Roman" w:hAnsi="Times New Roman" w:cs="Times New Roman" w:hint="default"/>
      </w:r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036FA"/>
    <w:multiLevelType w:val="hybridMultilevel"/>
    <w:tmpl w:val="B2E45B70"/>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
    <w:nsid w:val="0D995202"/>
    <w:multiLevelType w:val="hybridMultilevel"/>
    <w:tmpl w:val="C1EE700E"/>
    <w:lvl w:ilvl="0" w:tplc="0826DA14">
      <w:start w:val="1"/>
      <w:numFmt w:val="lowerLetter"/>
      <w:lvlText w:val="%1)"/>
      <w:lvlJc w:val="left"/>
      <w:pPr>
        <w:ind w:left="144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154824D5"/>
    <w:multiLevelType w:val="hybridMultilevel"/>
    <w:tmpl w:val="661EE600"/>
    <w:lvl w:ilvl="0" w:tplc="4822A5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5D6A87"/>
    <w:multiLevelType w:val="hybridMultilevel"/>
    <w:tmpl w:val="F4F2A544"/>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5">
    <w:nsid w:val="1E61275A"/>
    <w:multiLevelType w:val="hybridMultilevel"/>
    <w:tmpl w:val="D340EDD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228921A8"/>
    <w:multiLevelType w:val="hybridMultilevel"/>
    <w:tmpl w:val="C4D821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5DD4E91"/>
    <w:multiLevelType w:val="multilevel"/>
    <w:tmpl w:val="BCAA76F2"/>
    <w:lvl w:ilvl="0">
      <w:start w:val="2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9425BA"/>
    <w:multiLevelType w:val="hybridMultilevel"/>
    <w:tmpl w:val="D97ADB9E"/>
    <w:lvl w:ilvl="0" w:tplc="FF84071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4C400322"/>
    <w:multiLevelType w:val="hybridMultilevel"/>
    <w:tmpl w:val="6896D350"/>
    <w:lvl w:ilvl="0" w:tplc="3022F7B4">
      <w:start w:val="1"/>
      <w:numFmt w:val="decimal"/>
      <w:lvlText w:val="%1."/>
      <w:lvlJc w:val="left"/>
      <w:pPr>
        <w:ind w:left="720" w:hanging="360"/>
      </w:pPr>
      <w:rPr>
        <w:rFonts w:ascii="Times New Roman" w:hAnsi="Times New Roman" w:hint="default"/>
        <w:b/>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3E540A5"/>
    <w:multiLevelType w:val="hybridMultilevel"/>
    <w:tmpl w:val="B762CBD2"/>
    <w:lvl w:ilvl="0" w:tplc="040E000F">
      <w:start w:val="1"/>
      <w:numFmt w:val="decimal"/>
      <w:lvlText w:val="%1."/>
      <w:lvlJc w:val="left"/>
      <w:pPr>
        <w:tabs>
          <w:tab w:val="num" w:pos="720"/>
        </w:tabs>
        <w:ind w:left="720" w:hanging="360"/>
      </w:pPr>
    </w:lvl>
    <w:lvl w:ilvl="1" w:tplc="D1A68214">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BFE6DDC"/>
    <w:multiLevelType w:val="hybridMultilevel"/>
    <w:tmpl w:val="AB4293CA"/>
    <w:lvl w:ilvl="0" w:tplc="F9EEA416">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2">
    <w:nsid w:val="75550F4F"/>
    <w:multiLevelType w:val="hybridMultilevel"/>
    <w:tmpl w:val="1B60B9B0"/>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nsid w:val="7C726428"/>
    <w:multiLevelType w:val="hybridMultilevel"/>
    <w:tmpl w:val="3DA654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5"/>
  </w:num>
  <w:num w:numId="6">
    <w:abstractNumId w:val="6"/>
  </w:num>
  <w:num w:numId="7">
    <w:abstractNumId w:val="8"/>
  </w:num>
  <w:num w:numId="8">
    <w:abstractNumId w:val="0"/>
  </w:num>
  <w:num w:numId="9">
    <w:abstractNumId w:val="10"/>
  </w:num>
  <w:num w:numId="10">
    <w:abstractNumId w:val="13"/>
  </w:num>
  <w:num w:numId="11">
    <w:abstractNumId w:val="7"/>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415EAD"/>
    <w:rsid w:val="000002E7"/>
    <w:rsid w:val="000033AA"/>
    <w:rsid w:val="000035CC"/>
    <w:rsid w:val="00006A56"/>
    <w:rsid w:val="00006BB6"/>
    <w:rsid w:val="00012BFB"/>
    <w:rsid w:val="00020C27"/>
    <w:rsid w:val="00025D90"/>
    <w:rsid w:val="00032081"/>
    <w:rsid w:val="00046A14"/>
    <w:rsid w:val="00056F1D"/>
    <w:rsid w:val="00066839"/>
    <w:rsid w:val="00077A85"/>
    <w:rsid w:val="00083497"/>
    <w:rsid w:val="00086F83"/>
    <w:rsid w:val="0009549B"/>
    <w:rsid w:val="00097E49"/>
    <w:rsid w:val="000B2B18"/>
    <w:rsid w:val="000B6810"/>
    <w:rsid w:val="000D00A4"/>
    <w:rsid w:val="000D5D86"/>
    <w:rsid w:val="000D6410"/>
    <w:rsid w:val="000D7757"/>
    <w:rsid w:val="000D7FF9"/>
    <w:rsid w:val="000E323C"/>
    <w:rsid w:val="000F311B"/>
    <w:rsid w:val="000F332F"/>
    <w:rsid w:val="000F65F4"/>
    <w:rsid w:val="00100655"/>
    <w:rsid w:val="00120968"/>
    <w:rsid w:val="00121058"/>
    <w:rsid w:val="00137893"/>
    <w:rsid w:val="001440D6"/>
    <w:rsid w:val="001508CB"/>
    <w:rsid w:val="00154DDD"/>
    <w:rsid w:val="001623BC"/>
    <w:rsid w:val="00163172"/>
    <w:rsid w:val="001916D3"/>
    <w:rsid w:val="00195FB8"/>
    <w:rsid w:val="001A527D"/>
    <w:rsid w:val="001A53BE"/>
    <w:rsid w:val="001C2F4E"/>
    <w:rsid w:val="001C41DA"/>
    <w:rsid w:val="001D3162"/>
    <w:rsid w:val="001D3545"/>
    <w:rsid w:val="001E0EEF"/>
    <w:rsid w:val="001E0FCE"/>
    <w:rsid w:val="001F6DCB"/>
    <w:rsid w:val="002023DA"/>
    <w:rsid w:val="00207D09"/>
    <w:rsid w:val="002204E2"/>
    <w:rsid w:val="002320D7"/>
    <w:rsid w:val="0024146C"/>
    <w:rsid w:val="00247CD8"/>
    <w:rsid w:val="00271109"/>
    <w:rsid w:val="00280E6F"/>
    <w:rsid w:val="00283119"/>
    <w:rsid w:val="0028688B"/>
    <w:rsid w:val="002A082D"/>
    <w:rsid w:val="002B50FF"/>
    <w:rsid w:val="002C61AC"/>
    <w:rsid w:val="002C63FB"/>
    <w:rsid w:val="002D1A37"/>
    <w:rsid w:val="002D4346"/>
    <w:rsid w:val="002D606E"/>
    <w:rsid w:val="002D6769"/>
    <w:rsid w:val="002E234E"/>
    <w:rsid w:val="002E57B9"/>
    <w:rsid w:val="002E5C29"/>
    <w:rsid w:val="002F5810"/>
    <w:rsid w:val="003110B2"/>
    <w:rsid w:val="0032555B"/>
    <w:rsid w:val="00327486"/>
    <w:rsid w:val="003353A5"/>
    <w:rsid w:val="0034441D"/>
    <w:rsid w:val="003564A5"/>
    <w:rsid w:val="0036106C"/>
    <w:rsid w:val="00391155"/>
    <w:rsid w:val="0039261F"/>
    <w:rsid w:val="0039294A"/>
    <w:rsid w:val="003A0CEE"/>
    <w:rsid w:val="003A415C"/>
    <w:rsid w:val="003D2A8B"/>
    <w:rsid w:val="003E4BA3"/>
    <w:rsid w:val="004131C1"/>
    <w:rsid w:val="00413C11"/>
    <w:rsid w:val="00415EAD"/>
    <w:rsid w:val="00424F5F"/>
    <w:rsid w:val="004317FF"/>
    <w:rsid w:val="0043332D"/>
    <w:rsid w:val="004421BB"/>
    <w:rsid w:val="00447D7B"/>
    <w:rsid w:val="00472520"/>
    <w:rsid w:val="004725CA"/>
    <w:rsid w:val="0049020B"/>
    <w:rsid w:val="004957FB"/>
    <w:rsid w:val="00495BCA"/>
    <w:rsid w:val="00496108"/>
    <w:rsid w:val="004B37C0"/>
    <w:rsid w:val="004B5D12"/>
    <w:rsid w:val="004B786D"/>
    <w:rsid w:val="004F10F8"/>
    <w:rsid w:val="00501BCA"/>
    <w:rsid w:val="00503E3A"/>
    <w:rsid w:val="005114CC"/>
    <w:rsid w:val="00512A21"/>
    <w:rsid w:val="00515855"/>
    <w:rsid w:val="0052606B"/>
    <w:rsid w:val="00530980"/>
    <w:rsid w:val="00545D10"/>
    <w:rsid w:val="0055491A"/>
    <w:rsid w:val="005651EE"/>
    <w:rsid w:val="0056773D"/>
    <w:rsid w:val="00585ADC"/>
    <w:rsid w:val="00585BA9"/>
    <w:rsid w:val="005909CE"/>
    <w:rsid w:val="005A0C56"/>
    <w:rsid w:val="005A159A"/>
    <w:rsid w:val="005A46E7"/>
    <w:rsid w:val="005A6EFC"/>
    <w:rsid w:val="005B3D6D"/>
    <w:rsid w:val="005C0029"/>
    <w:rsid w:val="005C3572"/>
    <w:rsid w:val="005D215F"/>
    <w:rsid w:val="005D607D"/>
    <w:rsid w:val="00601A11"/>
    <w:rsid w:val="00612B6A"/>
    <w:rsid w:val="00615861"/>
    <w:rsid w:val="006273E0"/>
    <w:rsid w:val="00631983"/>
    <w:rsid w:val="00636E5C"/>
    <w:rsid w:val="00640D24"/>
    <w:rsid w:val="006739BE"/>
    <w:rsid w:val="00676EE2"/>
    <w:rsid w:val="006A0990"/>
    <w:rsid w:val="006B52F7"/>
    <w:rsid w:val="006C0AB1"/>
    <w:rsid w:val="006C10BF"/>
    <w:rsid w:val="006E6328"/>
    <w:rsid w:val="006E6E45"/>
    <w:rsid w:val="006F1424"/>
    <w:rsid w:val="0070171D"/>
    <w:rsid w:val="00704F21"/>
    <w:rsid w:val="0070505D"/>
    <w:rsid w:val="007120DB"/>
    <w:rsid w:val="007222BC"/>
    <w:rsid w:val="0072369E"/>
    <w:rsid w:val="00736DDA"/>
    <w:rsid w:val="00737691"/>
    <w:rsid w:val="00737F69"/>
    <w:rsid w:val="007447FD"/>
    <w:rsid w:val="007609D1"/>
    <w:rsid w:val="00761A5C"/>
    <w:rsid w:val="0076246F"/>
    <w:rsid w:val="0076488E"/>
    <w:rsid w:val="007668D9"/>
    <w:rsid w:val="007749CC"/>
    <w:rsid w:val="007827DA"/>
    <w:rsid w:val="00783157"/>
    <w:rsid w:val="007840D9"/>
    <w:rsid w:val="007A69B0"/>
    <w:rsid w:val="007B5FDD"/>
    <w:rsid w:val="007D07D9"/>
    <w:rsid w:val="00834456"/>
    <w:rsid w:val="00837CE1"/>
    <w:rsid w:val="00846E07"/>
    <w:rsid w:val="00853C6F"/>
    <w:rsid w:val="008625BF"/>
    <w:rsid w:val="00863E4C"/>
    <w:rsid w:val="008709CE"/>
    <w:rsid w:val="00874FAF"/>
    <w:rsid w:val="00884CE0"/>
    <w:rsid w:val="0089017B"/>
    <w:rsid w:val="008A171F"/>
    <w:rsid w:val="008A4AA4"/>
    <w:rsid w:val="008C453D"/>
    <w:rsid w:val="008D121F"/>
    <w:rsid w:val="009011D6"/>
    <w:rsid w:val="009032A6"/>
    <w:rsid w:val="00904431"/>
    <w:rsid w:val="00912561"/>
    <w:rsid w:val="009132F7"/>
    <w:rsid w:val="00923B3B"/>
    <w:rsid w:val="0094644F"/>
    <w:rsid w:val="00955FF3"/>
    <w:rsid w:val="00956CED"/>
    <w:rsid w:val="00963185"/>
    <w:rsid w:val="00963894"/>
    <w:rsid w:val="00972F67"/>
    <w:rsid w:val="00982332"/>
    <w:rsid w:val="009951FD"/>
    <w:rsid w:val="0099693B"/>
    <w:rsid w:val="009A110D"/>
    <w:rsid w:val="009A42A0"/>
    <w:rsid w:val="009C2B3D"/>
    <w:rsid w:val="009C4E0C"/>
    <w:rsid w:val="009C6084"/>
    <w:rsid w:val="009D2DC7"/>
    <w:rsid w:val="009D307A"/>
    <w:rsid w:val="009D59F5"/>
    <w:rsid w:val="009D5EF3"/>
    <w:rsid w:val="009E6F84"/>
    <w:rsid w:val="00A00366"/>
    <w:rsid w:val="00A06A44"/>
    <w:rsid w:val="00A1755A"/>
    <w:rsid w:val="00A2320F"/>
    <w:rsid w:val="00A35EB2"/>
    <w:rsid w:val="00A37FB2"/>
    <w:rsid w:val="00A449A7"/>
    <w:rsid w:val="00A56166"/>
    <w:rsid w:val="00A57667"/>
    <w:rsid w:val="00A578EE"/>
    <w:rsid w:val="00A667F6"/>
    <w:rsid w:val="00A67F17"/>
    <w:rsid w:val="00A715C8"/>
    <w:rsid w:val="00A75DFA"/>
    <w:rsid w:val="00A77A45"/>
    <w:rsid w:val="00A82CC1"/>
    <w:rsid w:val="00A94129"/>
    <w:rsid w:val="00AA1FB7"/>
    <w:rsid w:val="00AA5310"/>
    <w:rsid w:val="00AB592E"/>
    <w:rsid w:val="00AD341A"/>
    <w:rsid w:val="00AD5B52"/>
    <w:rsid w:val="00AE60E8"/>
    <w:rsid w:val="00AF3AC0"/>
    <w:rsid w:val="00AF718F"/>
    <w:rsid w:val="00B00B66"/>
    <w:rsid w:val="00B07596"/>
    <w:rsid w:val="00B1281F"/>
    <w:rsid w:val="00B13315"/>
    <w:rsid w:val="00B17D8F"/>
    <w:rsid w:val="00B21565"/>
    <w:rsid w:val="00B23E54"/>
    <w:rsid w:val="00B30DB3"/>
    <w:rsid w:val="00B331A0"/>
    <w:rsid w:val="00B34042"/>
    <w:rsid w:val="00B54E51"/>
    <w:rsid w:val="00B637FE"/>
    <w:rsid w:val="00B670A1"/>
    <w:rsid w:val="00B705F5"/>
    <w:rsid w:val="00B82386"/>
    <w:rsid w:val="00B95BCD"/>
    <w:rsid w:val="00BA2871"/>
    <w:rsid w:val="00BA38FC"/>
    <w:rsid w:val="00BB0414"/>
    <w:rsid w:val="00BB2154"/>
    <w:rsid w:val="00BB4CAE"/>
    <w:rsid w:val="00BB524C"/>
    <w:rsid w:val="00BB58A1"/>
    <w:rsid w:val="00BD329F"/>
    <w:rsid w:val="00BE65B1"/>
    <w:rsid w:val="00BF0870"/>
    <w:rsid w:val="00C07BA9"/>
    <w:rsid w:val="00C42109"/>
    <w:rsid w:val="00C43CAF"/>
    <w:rsid w:val="00C5189E"/>
    <w:rsid w:val="00C5662E"/>
    <w:rsid w:val="00C62550"/>
    <w:rsid w:val="00C645E2"/>
    <w:rsid w:val="00C7434F"/>
    <w:rsid w:val="00C812F6"/>
    <w:rsid w:val="00C839A4"/>
    <w:rsid w:val="00C87FC5"/>
    <w:rsid w:val="00CA3653"/>
    <w:rsid w:val="00CA53FA"/>
    <w:rsid w:val="00CA5742"/>
    <w:rsid w:val="00CA7775"/>
    <w:rsid w:val="00CB5B76"/>
    <w:rsid w:val="00CB79C9"/>
    <w:rsid w:val="00CC57F6"/>
    <w:rsid w:val="00CD073F"/>
    <w:rsid w:val="00CD6360"/>
    <w:rsid w:val="00CD7827"/>
    <w:rsid w:val="00CE5957"/>
    <w:rsid w:val="00CF2373"/>
    <w:rsid w:val="00CF3BD6"/>
    <w:rsid w:val="00D017CE"/>
    <w:rsid w:val="00D03E5D"/>
    <w:rsid w:val="00D04733"/>
    <w:rsid w:val="00D13687"/>
    <w:rsid w:val="00D44267"/>
    <w:rsid w:val="00D46AB6"/>
    <w:rsid w:val="00D6473C"/>
    <w:rsid w:val="00D76682"/>
    <w:rsid w:val="00D83D0F"/>
    <w:rsid w:val="00D92A4D"/>
    <w:rsid w:val="00D97EBC"/>
    <w:rsid w:val="00DB0368"/>
    <w:rsid w:val="00DC1AEE"/>
    <w:rsid w:val="00DC46DE"/>
    <w:rsid w:val="00DD2BC1"/>
    <w:rsid w:val="00DD343D"/>
    <w:rsid w:val="00DE45BF"/>
    <w:rsid w:val="00DE687F"/>
    <w:rsid w:val="00DF0940"/>
    <w:rsid w:val="00DF6397"/>
    <w:rsid w:val="00DF7182"/>
    <w:rsid w:val="00E013A2"/>
    <w:rsid w:val="00E0258C"/>
    <w:rsid w:val="00E078CB"/>
    <w:rsid w:val="00E1594D"/>
    <w:rsid w:val="00E16C96"/>
    <w:rsid w:val="00E7432B"/>
    <w:rsid w:val="00E829A4"/>
    <w:rsid w:val="00E8313D"/>
    <w:rsid w:val="00E84779"/>
    <w:rsid w:val="00EA65B6"/>
    <w:rsid w:val="00EB177C"/>
    <w:rsid w:val="00EB525F"/>
    <w:rsid w:val="00EB63C1"/>
    <w:rsid w:val="00ED4C87"/>
    <w:rsid w:val="00EE0252"/>
    <w:rsid w:val="00EE1B80"/>
    <w:rsid w:val="00EE266B"/>
    <w:rsid w:val="00EE4C58"/>
    <w:rsid w:val="00EF4283"/>
    <w:rsid w:val="00F07F1C"/>
    <w:rsid w:val="00F151C3"/>
    <w:rsid w:val="00F15AC5"/>
    <w:rsid w:val="00F15D17"/>
    <w:rsid w:val="00F32C6C"/>
    <w:rsid w:val="00F3471A"/>
    <w:rsid w:val="00F35596"/>
    <w:rsid w:val="00F52C18"/>
    <w:rsid w:val="00F77B9D"/>
    <w:rsid w:val="00F80E53"/>
    <w:rsid w:val="00F828B5"/>
    <w:rsid w:val="00F86099"/>
    <w:rsid w:val="00F87004"/>
    <w:rsid w:val="00F9562A"/>
    <w:rsid w:val="00F96EA1"/>
    <w:rsid w:val="00FC0B11"/>
    <w:rsid w:val="00FE3C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EAD"/>
    <w:rPr>
      <w:rFonts w:ascii="Times New Roman" w:eastAsia="Times New Roman" w:hAnsi="Times New Roman"/>
      <w:sz w:val="24"/>
      <w:szCs w:val="24"/>
    </w:rPr>
  </w:style>
  <w:style w:type="paragraph" w:styleId="Cmsor1">
    <w:name w:val="heading 1"/>
    <w:basedOn w:val="Norml"/>
    <w:next w:val="Norml"/>
    <w:link w:val="Cmsor1Char"/>
    <w:uiPriority w:val="9"/>
    <w:qFormat/>
    <w:rsid w:val="00012B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415EAD"/>
    <w:pPr>
      <w:keepNext/>
      <w:spacing w:line="360" w:lineRule="auto"/>
      <w:jc w:val="center"/>
      <w:outlineLvl w:val="1"/>
    </w:pPr>
    <w:rPr>
      <w:rFonts w:ascii="Arial"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415EAD"/>
    <w:rPr>
      <w:rFonts w:ascii="Arial" w:eastAsia="Times New Roman" w:hAnsi="Arial" w:cs="Arial"/>
      <w:b/>
      <w:bCs/>
      <w:sz w:val="24"/>
      <w:szCs w:val="24"/>
      <w:lang w:eastAsia="hu-HU"/>
    </w:rPr>
  </w:style>
  <w:style w:type="paragraph" w:styleId="Szvegtrzs">
    <w:name w:val="Body Text"/>
    <w:basedOn w:val="Norml"/>
    <w:link w:val="SzvegtrzsChar"/>
    <w:rsid w:val="00415EAD"/>
    <w:rPr>
      <w:rFonts w:ascii="Arial" w:hAnsi="Arial"/>
      <w:b/>
      <w:bCs/>
    </w:rPr>
  </w:style>
  <w:style w:type="character" w:customStyle="1" w:styleId="SzvegtrzsChar">
    <w:name w:val="Szövegtörzs Char"/>
    <w:link w:val="Szvegtrzs"/>
    <w:rsid w:val="00415EAD"/>
    <w:rPr>
      <w:rFonts w:ascii="Arial" w:eastAsia="Times New Roman" w:hAnsi="Arial" w:cs="Arial"/>
      <w:b/>
      <w:bCs/>
      <w:sz w:val="24"/>
      <w:szCs w:val="24"/>
      <w:lang w:eastAsia="hu-HU"/>
    </w:rPr>
  </w:style>
  <w:style w:type="paragraph" w:styleId="Jegyzetszveg">
    <w:name w:val="annotation text"/>
    <w:basedOn w:val="Norml"/>
    <w:link w:val="JegyzetszvegChar"/>
    <w:semiHidden/>
    <w:rsid w:val="00415EAD"/>
    <w:pPr>
      <w:spacing w:before="20" w:after="20"/>
    </w:pPr>
    <w:rPr>
      <w:rFonts w:ascii="Tahoma" w:hAnsi="Tahoma"/>
      <w:sz w:val="20"/>
      <w:szCs w:val="20"/>
    </w:rPr>
  </w:style>
  <w:style w:type="character" w:customStyle="1" w:styleId="JegyzetszvegChar">
    <w:name w:val="Jegyzetszöveg Char"/>
    <w:link w:val="Jegyzetszveg"/>
    <w:semiHidden/>
    <w:rsid w:val="00415EAD"/>
    <w:rPr>
      <w:rFonts w:ascii="Tahoma" w:eastAsia="Times New Roman" w:hAnsi="Tahoma" w:cs="Times New Roman"/>
      <w:sz w:val="20"/>
      <w:szCs w:val="20"/>
    </w:rPr>
  </w:style>
  <w:style w:type="paragraph" w:customStyle="1" w:styleId="Default">
    <w:name w:val="Default"/>
    <w:rsid w:val="00415EAD"/>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E0258C"/>
    <w:rPr>
      <w:rFonts w:ascii="Tahoma" w:hAnsi="Tahoma"/>
      <w:sz w:val="16"/>
      <w:szCs w:val="16"/>
    </w:rPr>
  </w:style>
  <w:style w:type="character" w:customStyle="1" w:styleId="BuborkszvegChar">
    <w:name w:val="Buborékszöveg Char"/>
    <w:link w:val="Buborkszveg"/>
    <w:uiPriority w:val="99"/>
    <w:semiHidden/>
    <w:rsid w:val="00E0258C"/>
    <w:rPr>
      <w:rFonts w:ascii="Tahoma" w:eastAsia="Times New Roman" w:hAnsi="Tahoma" w:cs="Tahoma"/>
      <w:sz w:val="16"/>
      <w:szCs w:val="16"/>
    </w:rPr>
  </w:style>
  <w:style w:type="paragraph" w:customStyle="1" w:styleId="uj">
    <w:name w:val="uj"/>
    <w:basedOn w:val="Norml"/>
    <w:rsid w:val="0032555B"/>
    <w:pPr>
      <w:pBdr>
        <w:left w:val="single" w:sz="24" w:space="2" w:color="FF0000"/>
      </w:pBdr>
      <w:ind w:firstLine="180"/>
      <w:jc w:val="both"/>
    </w:pPr>
  </w:style>
  <w:style w:type="paragraph" w:styleId="lfej">
    <w:name w:val="header"/>
    <w:aliases w:val="Header1,ƒl?fej"/>
    <w:basedOn w:val="Norml"/>
    <w:link w:val="lfejChar"/>
    <w:unhideWhenUsed/>
    <w:rsid w:val="00F151C3"/>
    <w:pPr>
      <w:tabs>
        <w:tab w:val="center" w:pos="4536"/>
        <w:tab w:val="right" w:pos="9072"/>
      </w:tabs>
    </w:pPr>
  </w:style>
  <w:style w:type="character" w:customStyle="1" w:styleId="lfejChar">
    <w:name w:val="Élőfej Char"/>
    <w:aliases w:val="Header1 Char,ƒl?fej Char"/>
    <w:link w:val="lfej"/>
    <w:rsid w:val="00F151C3"/>
    <w:rPr>
      <w:rFonts w:ascii="Times New Roman" w:eastAsia="Times New Roman" w:hAnsi="Times New Roman"/>
      <w:sz w:val="24"/>
      <w:szCs w:val="24"/>
    </w:rPr>
  </w:style>
  <w:style w:type="paragraph" w:styleId="llb">
    <w:name w:val="footer"/>
    <w:basedOn w:val="Norml"/>
    <w:link w:val="llbChar"/>
    <w:uiPriority w:val="99"/>
    <w:unhideWhenUsed/>
    <w:rsid w:val="00F151C3"/>
    <w:pPr>
      <w:tabs>
        <w:tab w:val="center" w:pos="4536"/>
        <w:tab w:val="right" w:pos="9072"/>
      </w:tabs>
    </w:pPr>
  </w:style>
  <w:style w:type="character" w:customStyle="1" w:styleId="llbChar">
    <w:name w:val="Élőláb Char"/>
    <w:link w:val="llb"/>
    <w:uiPriority w:val="99"/>
    <w:rsid w:val="00F151C3"/>
    <w:rPr>
      <w:rFonts w:ascii="Times New Roman" w:eastAsia="Times New Roman" w:hAnsi="Times New Roman"/>
      <w:sz w:val="24"/>
      <w:szCs w:val="24"/>
    </w:rPr>
  </w:style>
  <w:style w:type="paragraph" w:styleId="NormlWeb">
    <w:name w:val="Normal (Web)"/>
    <w:basedOn w:val="Norml"/>
    <w:rsid w:val="00F80E53"/>
    <w:pPr>
      <w:spacing w:before="100" w:beforeAutospacing="1" w:after="100" w:afterAutospacing="1"/>
    </w:pPr>
    <w:rPr>
      <w:color w:val="000000"/>
    </w:rPr>
  </w:style>
  <w:style w:type="paragraph" w:styleId="Listaszerbekezds">
    <w:name w:val="List Paragraph"/>
    <w:basedOn w:val="Norml"/>
    <w:uiPriority w:val="99"/>
    <w:qFormat/>
    <w:rsid w:val="00A667F6"/>
    <w:pPr>
      <w:spacing w:after="200" w:line="276" w:lineRule="auto"/>
      <w:ind w:left="720"/>
    </w:pPr>
    <w:rPr>
      <w:rFonts w:ascii="Calibri" w:eastAsia="Calibri" w:hAnsi="Calibri" w:cs="Calibri"/>
      <w:sz w:val="22"/>
      <w:szCs w:val="22"/>
      <w:lang w:eastAsia="en-US"/>
    </w:rPr>
  </w:style>
  <w:style w:type="paragraph" w:customStyle="1" w:styleId="Listaszerbekezds1">
    <w:name w:val="Listaszerű bekezdés1"/>
    <w:basedOn w:val="Norml"/>
    <w:rsid w:val="00F15AC5"/>
    <w:pPr>
      <w:spacing w:after="200" w:line="276" w:lineRule="auto"/>
      <w:ind w:left="720"/>
    </w:pPr>
    <w:rPr>
      <w:rFonts w:ascii="Calibri" w:hAnsi="Calibri" w:cs="Calibri"/>
      <w:sz w:val="22"/>
      <w:szCs w:val="22"/>
      <w:lang w:eastAsia="en-US"/>
    </w:rPr>
  </w:style>
  <w:style w:type="character" w:customStyle="1" w:styleId="Cmsor1Char">
    <w:name w:val="Címsor 1 Char"/>
    <w:link w:val="Cmsor1"/>
    <w:uiPriority w:val="9"/>
    <w:rsid w:val="00012BFB"/>
    <w:rPr>
      <w:rFonts w:ascii="Cambria" w:eastAsia="Times New Roman" w:hAnsi="Cambria" w:cs="Times New Roman"/>
      <w:b/>
      <w:bCs/>
      <w:kern w:val="32"/>
      <w:sz w:val="32"/>
      <w:szCs w:val="32"/>
    </w:rPr>
  </w:style>
  <w:style w:type="character" w:styleId="Hiperhivatkozs">
    <w:name w:val="Hyperlink"/>
    <w:rsid w:val="00DF6397"/>
    <w:rPr>
      <w:color w:val="0000FF"/>
      <w:u w:val="single"/>
    </w:rPr>
  </w:style>
  <w:style w:type="character" w:customStyle="1" w:styleId="style17">
    <w:name w:val="style17"/>
    <w:basedOn w:val="Bekezdsalapbettpusa"/>
    <w:rsid w:val="00DF6397"/>
  </w:style>
  <w:style w:type="character" w:styleId="Jegyzethivatkozs">
    <w:name w:val="annotation reference"/>
    <w:uiPriority w:val="99"/>
    <w:semiHidden/>
    <w:unhideWhenUsed/>
    <w:rsid w:val="00A77A45"/>
    <w:rPr>
      <w:sz w:val="16"/>
      <w:szCs w:val="16"/>
    </w:rPr>
  </w:style>
  <w:style w:type="paragraph" w:styleId="Megjegyzstrgya">
    <w:name w:val="annotation subject"/>
    <w:basedOn w:val="Jegyzetszveg"/>
    <w:next w:val="Jegyzetszveg"/>
    <w:link w:val="MegjegyzstrgyaChar"/>
    <w:uiPriority w:val="99"/>
    <w:semiHidden/>
    <w:unhideWhenUsed/>
    <w:rsid w:val="00A77A45"/>
    <w:pPr>
      <w:spacing w:before="0" w:after="0"/>
    </w:pPr>
    <w:rPr>
      <w:rFonts w:ascii="Times New Roman" w:hAnsi="Times New Roman"/>
      <w:b/>
      <w:bCs/>
    </w:rPr>
  </w:style>
  <w:style w:type="character" w:customStyle="1" w:styleId="MegjegyzstrgyaChar">
    <w:name w:val="Megjegyzés tárgya Char"/>
    <w:link w:val="Megjegyzstrgya"/>
    <w:uiPriority w:val="99"/>
    <w:semiHidden/>
    <w:rsid w:val="00A77A45"/>
    <w:rPr>
      <w:rFonts w:ascii="Times New Roman" w:eastAsia="Times New Roman" w:hAnsi="Times New Roman" w:cs="Times New Roman"/>
      <w:b/>
      <w:bCs/>
      <w:sz w:val="20"/>
      <w:szCs w:val="20"/>
    </w:rPr>
  </w:style>
  <w:style w:type="paragraph" w:customStyle="1" w:styleId="Char">
    <w:name w:val="Char"/>
    <w:basedOn w:val="Norml"/>
    <w:rsid w:val="00631983"/>
    <w:pPr>
      <w:spacing w:after="160" w:line="240" w:lineRule="exact"/>
    </w:pPr>
    <w:rPr>
      <w:rFonts w:ascii="Verdana" w:hAnsi="Verdana"/>
      <w:sz w:val="20"/>
      <w:szCs w:val="20"/>
      <w:lang w:val="en-US" w:eastAsia="en-US"/>
    </w:rPr>
  </w:style>
  <w:style w:type="table" w:styleId="Rcsostblzat">
    <w:name w:val="Table Grid"/>
    <w:basedOn w:val="Normltblzat"/>
    <w:rsid w:val="00846E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3">
    <w:name w:val="Body Text Indent 3"/>
    <w:basedOn w:val="Norml"/>
    <w:link w:val="Szvegtrzsbehzssal3Char"/>
    <w:rsid w:val="009C6084"/>
    <w:pPr>
      <w:spacing w:after="120"/>
      <w:ind w:left="283"/>
    </w:pPr>
    <w:rPr>
      <w:sz w:val="16"/>
      <w:szCs w:val="16"/>
    </w:rPr>
  </w:style>
  <w:style w:type="character" w:customStyle="1" w:styleId="Szvegtrzsbehzssal3Char">
    <w:name w:val="Szövegtörzs behúzással 3 Char"/>
    <w:link w:val="Szvegtrzsbehzssal3"/>
    <w:rsid w:val="009C6084"/>
    <w:rPr>
      <w:rFonts w:ascii="Times New Roman" w:eastAsia="Times New Roman" w:hAnsi="Times New Roman"/>
      <w:sz w:val="16"/>
      <w:szCs w:val="16"/>
    </w:rPr>
  </w:style>
  <w:style w:type="paragraph" w:styleId="Szvegtrzs3">
    <w:name w:val="Body Text 3"/>
    <w:basedOn w:val="Norml"/>
    <w:link w:val="Szvegtrzs3Char"/>
    <w:uiPriority w:val="99"/>
    <w:semiHidden/>
    <w:unhideWhenUsed/>
    <w:rsid w:val="0049020B"/>
    <w:pPr>
      <w:spacing w:after="120"/>
    </w:pPr>
    <w:rPr>
      <w:sz w:val="16"/>
      <w:szCs w:val="16"/>
    </w:rPr>
  </w:style>
  <w:style w:type="character" w:customStyle="1" w:styleId="Szvegtrzs3Char">
    <w:name w:val="Szövegtörzs 3 Char"/>
    <w:link w:val="Szvegtrzs3"/>
    <w:uiPriority w:val="99"/>
    <w:semiHidden/>
    <w:rsid w:val="0049020B"/>
    <w:rPr>
      <w:rFonts w:ascii="Times New Roman" w:eastAsia="Times New Roman" w:hAnsi="Times New Roman"/>
      <w:sz w:val="16"/>
      <w:szCs w:val="16"/>
    </w:rPr>
  </w:style>
  <w:style w:type="character" w:styleId="Kiemels2">
    <w:name w:val="Strong"/>
    <w:basedOn w:val="Bekezdsalapbettpusa"/>
    <w:uiPriority w:val="22"/>
    <w:qFormat/>
    <w:rsid w:val="00F87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5EAD"/>
    <w:rPr>
      <w:rFonts w:ascii="Times New Roman" w:eastAsia="Times New Roman" w:hAnsi="Times New Roman"/>
      <w:sz w:val="24"/>
      <w:szCs w:val="24"/>
    </w:rPr>
  </w:style>
  <w:style w:type="paragraph" w:styleId="Cmsor1">
    <w:name w:val="heading 1"/>
    <w:basedOn w:val="Norml"/>
    <w:next w:val="Norml"/>
    <w:link w:val="Cmsor1Char"/>
    <w:uiPriority w:val="9"/>
    <w:qFormat/>
    <w:rsid w:val="00012BF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415EAD"/>
    <w:pPr>
      <w:keepNext/>
      <w:spacing w:line="360" w:lineRule="auto"/>
      <w:jc w:val="center"/>
      <w:outlineLvl w:val="1"/>
    </w:pPr>
    <w:rPr>
      <w:rFonts w:ascii="Arial"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415EAD"/>
    <w:rPr>
      <w:rFonts w:ascii="Arial" w:eastAsia="Times New Roman" w:hAnsi="Arial" w:cs="Arial"/>
      <w:b/>
      <w:bCs/>
      <w:sz w:val="24"/>
      <w:szCs w:val="24"/>
      <w:lang w:eastAsia="hu-HU"/>
    </w:rPr>
  </w:style>
  <w:style w:type="paragraph" w:styleId="Szvegtrzs">
    <w:name w:val="Body Text"/>
    <w:basedOn w:val="Norml"/>
    <w:link w:val="SzvegtrzsChar"/>
    <w:rsid w:val="00415EAD"/>
    <w:rPr>
      <w:rFonts w:ascii="Arial" w:hAnsi="Arial"/>
      <w:b/>
      <w:bCs/>
    </w:rPr>
  </w:style>
  <w:style w:type="character" w:customStyle="1" w:styleId="SzvegtrzsChar">
    <w:name w:val="Szövegtörzs Char"/>
    <w:link w:val="Szvegtrzs"/>
    <w:rsid w:val="00415EAD"/>
    <w:rPr>
      <w:rFonts w:ascii="Arial" w:eastAsia="Times New Roman" w:hAnsi="Arial" w:cs="Arial"/>
      <w:b/>
      <w:bCs/>
      <w:sz w:val="24"/>
      <w:szCs w:val="24"/>
      <w:lang w:eastAsia="hu-HU"/>
    </w:rPr>
  </w:style>
  <w:style w:type="paragraph" w:styleId="Jegyzetszveg">
    <w:name w:val="annotation text"/>
    <w:basedOn w:val="Norml"/>
    <w:link w:val="JegyzetszvegChar"/>
    <w:semiHidden/>
    <w:rsid w:val="00415EAD"/>
    <w:pPr>
      <w:spacing w:before="20" w:after="20"/>
    </w:pPr>
    <w:rPr>
      <w:rFonts w:ascii="Tahoma" w:hAnsi="Tahoma"/>
      <w:sz w:val="20"/>
      <w:szCs w:val="20"/>
    </w:rPr>
  </w:style>
  <w:style w:type="character" w:customStyle="1" w:styleId="JegyzetszvegChar">
    <w:name w:val="Jegyzetszöveg Char"/>
    <w:link w:val="Jegyzetszveg"/>
    <w:semiHidden/>
    <w:rsid w:val="00415EAD"/>
    <w:rPr>
      <w:rFonts w:ascii="Tahoma" w:eastAsia="Times New Roman" w:hAnsi="Tahoma" w:cs="Times New Roman"/>
      <w:sz w:val="20"/>
      <w:szCs w:val="20"/>
    </w:rPr>
  </w:style>
  <w:style w:type="paragraph" w:customStyle="1" w:styleId="Default">
    <w:name w:val="Default"/>
    <w:rsid w:val="00415EAD"/>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E0258C"/>
    <w:rPr>
      <w:rFonts w:ascii="Tahoma" w:hAnsi="Tahoma"/>
      <w:sz w:val="16"/>
      <w:szCs w:val="16"/>
    </w:rPr>
  </w:style>
  <w:style w:type="character" w:customStyle="1" w:styleId="BuborkszvegChar">
    <w:name w:val="Buborékszöveg Char"/>
    <w:link w:val="Buborkszveg"/>
    <w:uiPriority w:val="99"/>
    <w:semiHidden/>
    <w:rsid w:val="00E0258C"/>
    <w:rPr>
      <w:rFonts w:ascii="Tahoma" w:eastAsia="Times New Roman" w:hAnsi="Tahoma" w:cs="Tahoma"/>
      <w:sz w:val="16"/>
      <w:szCs w:val="16"/>
    </w:rPr>
  </w:style>
  <w:style w:type="paragraph" w:customStyle="1" w:styleId="uj">
    <w:name w:val="uj"/>
    <w:basedOn w:val="Norml"/>
    <w:rsid w:val="0032555B"/>
    <w:pPr>
      <w:pBdr>
        <w:left w:val="single" w:sz="24" w:space="2" w:color="FF0000"/>
      </w:pBdr>
      <w:ind w:firstLine="180"/>
      <w:jc w:val="both"/>
    </w:pPr>
  </w:style>
  <w:style w:type="paragraph" w:styleId="lfej">
    <w:name w:val="header"/>
    <w:aliases w:val="Header1,ƒl?fej"/>
    <w:basedOn w:val="Norml"/>
    <w:link w:val="lfejChar"/>
    <w:unhideWhenUsed/>
    <w:rsid w:val="00F151C3"/>
    <w:pPr>
      <w:tabs>
        <w:tab w:val="center" w:pos="4536"/>
        <w:tab w:val="right" w:pos="9072"/>
      </w:tabs>
    </w:pPr>
  </w:style>
  <w:style w:type="character" w:customStyle="1" w:styleId="lfejChar">
    <w:name w:val="Élőfej Char"/>
    <w:aliases w:val="Header1 Char,ƒl?fej Char"/>
    <w:link w:val="lfej"/>
    <w:rsid w:val="00F151C3"/>
    <w:rPr>
      <w:rFonts w:ascii="Times New Roman" w:eastAsia="Times New Roman" w:hAnsi="Times New Roman"/>
      <w:sz w:val="24"/>
      <w:szCs w:val="24"/>
    </w:rPr>
  </w:style>
  <w:style w:type="paragraph" w:styleId="llb">
    <w:name w:val="footer"/>
    <w:basedOn w:val="Norml"/>
    <w:link w:val="llbChar"/>
    <w:uiPriority w:val="99"/>
    <w:unhideWhenUsed/>
    <w:rsid w:val="00F151C3"/>
    <w:pPr>
      <w:tabs>
        <w:tab w:val="center" w:pos="4536"/>
        <w:tab w:val="right" w:pos="9072"/>
      </w:tabs>
    </w:pPr>
  </w:style>
  <w:style w:type="character" w:customStyle="1" w:styleId="llbChar">
    <w:name w:val="Élőláb Char"/>
    <w:link w:val="llb"/>
    <w:uiPriority w:val="99"/>
    <w:rsid w:val="00F151C3"/>
    <w:rPr>
      <w:rFonts w:ascii="Times New Roman" w:eastAsia="Times New Roman" w:hAnsi="Times New Roman"/>
      <w:sz w:val="24"/>
      <w:szCs w:val="24"/>
    </w:rPr>
  </w:style>
  <w:style w:type="paragraph" w:styleId="NormlWeb">
    <w:name w:val="Normal (Web)"/>
    <w:basedOn w:val="Norml"/>
    <w:rsid w:val="00F80E53"/>
    <w:pPr>
      <w:spacing w:before="100" w:beforeAutospacing="1" w:after="100" w:afterAutospacing="1"/>
    </w:pPr>
    <w:rPr>
      <w:color w:val="000000"/>
    </w:rPr>
  </w:style>
  <w:style w:type="paragraph" w:styleId="Listaszerbekezds">
    <w:name w:val="List Paragraph"/>
    <w:basedOn w:val="Norml"/>
    <w:uiPriority w:val="99"/>
    <w:qFormat/>
    <w:rsid w:val="00A667F6"/>
    <w:pPr>
      <w:spacing w:after="200" w:line="276" w:lineRule="auto"/>
      <w:ind w:left="720"/>
    </w:pPr>
    <w:rPr>
      <w:rFonts w:ascii="Calibri" w:eastAsia="Calibri" w:hAnsi="Calibri" w:cs="Calibri"/>
      <w:sz w:val="22"/>
      <w:szCs w:val="22"/>
      <w:lang w:eastAsia="en-US"/>
    </w:rPr>
  </w:style>
  <w:style w:type="paragraph" w:customStyle="1" w:styleId="Listaszerbekezds1">
    <w:name w:val="Listaszerű bekezdés1"/>
    <w:basedOn w:val="Norml"/>
    <w:rsid w:val="00F15AC5"/>
    <w:pPr>
      <w:spacing w:after="200" w:line="276" w:lineRule="auto"/>
      <w:ind w:left="720"/>
    </w:pPr>
    <w:rPr>
      <w:rFonts w:ascii="Calibri" w:hAnsi="Calibri" w:cs="Calibri"/>
      <w:sz w:val="22"/>
      <w:szCs w:val="22"/>
      <w:lang w:eastAsia="en-US"/>
    </w:rPr>
  </w:style>
  <w:style w:type="character" w:customStyle="1" w:styleId="Cmsor1Char">
    <w:name w:val="Címsor 1 Char"/>
    <w:link w:val="Cmsor1"/>
    <w:uiPriority w:val="9"/>
    <w:rsid w:val="00012BFB"/>
    <w:rPr>
      <w:rFonts w:ascii="Cambria" w:eastAsia="Times New Roman" w:hAnsi="Cambria" w:cs="Times New Roman"/>
      <w:b/>
      <w:bCs/>
      <w:kern w:val="32"/>
      <w:sz w:val="32"/>
      <w:szCs w:val="32"/>
    </w:rPr>
  </w:style>
  <w:style w:type="character" w:styleId="Hiperhivatkozs">
    <w:name w:val="Hyperlink"/>
    <w:rsid w:val="00DF6397"/>
    <w:rPr>
      <w:color w:val="0000FF"/>
      <w:u w:val="single"/>
    </w:rPr>
  </w:style>
  <w:style w:type="character" w:customStyle="1" w:styleId="style17">
    <w:name w:val="style17"/>
    <w:basedOn w:val="Bekezdsalapbettpusa"/>
    <w:rsid w:val="00DF6397"/>
  </w:style>
  <w:style w:type="character" w:styleId="Jegyzethivatkozs">
    <w:name w:val="annotation reference"/>
    <w:uiPriority w:val="99"/>
    <w:semiHidden/>
    <w:unhideWhenUsed/>
    <w:rsid w:val="00A77A45"/>
    <w:rPr>
      <w:sz w:val="16"/>
      <w:szCs w:val="16"/>
    </w:rPr>
  </w:style>
  <w:style w:type="paragraph" w:styleId="Megjegyzstrgya">
    <w:name w:val="annotation subject"/>
    <w:basedOn w:val="Jegyzetszveg"/>
    <w:next w:val="Jegyzetszveg"/>
    <w:link w:val="MegjegyzstrgyaChar"/>
    <w:uiPriority w:val="99"/>
    <w:semiHidden/>
    <w:unhideWhenUsed/>
    <w:rsid w:val="00A77A45"/>
    <w:pPr>
      <w:spacing w:before="0" w:after="0"/>
    </w:pPr>
    <w:rPr>
      <w:rFonts w:ascii="Times New Roman" w:hAnsi="Times New Roman"/>
      <w:b/>
      <w:bCs/>
    </w:rPr>
  </w:style>
  <w:style w:type="character" w:customStyle="1" w:styleId="MegjegyzstrgyaChar">
    <w:name w:val="Megjegyzés tárgya Char"/>
    <w:link w:val="Megjegyzstrgya"/>
    <w:uiPriority w:val="99"/>
    <w:semiHidden/>
    <w:rsid w:val="00A77A45"/>
    <w:rPr>
      <w:rFonts w:ascii="Times New Roman" w:eastAsia="Times New Roman" w:hAnsi="Times New Roman" w:cs="Times New Roman"/>
      <w:b/>
      <w:bCs/>
      <w:sz w:val="20"/>
      <w:szCs w:val="20"/>
    </w:rPr>
  </w:style>
  <w:style w:type="paragraph" w:customStyle="1" w:styleId="Char">
    <w:name w:val="Char"/>
    <w:basedOn w:val="Norml"/>
    <w:rsid w:val="00631983"/>
    <w:pPr>
      <w:spacing w:after="160" w:line="240" w:lineRule="exact"/>
    </w:pPr>
    <w:rPr>
      <w:rFonts w:ascii="Verdana" w:hAnsi="Verdana"/>
      <w:sz w:val="20"/>
      <w:szCs w:val="20"/>
      <w:lang w:val="en-US" w:eastAsia="en-US"/>
    </w:rPr>
  </w:style>
  <w:style w:type="table" w:styleId="Rcsostblzat">
    <w:name w:val="Table Grid"/>
    <w:basedOn w:val="Normltblzat"/>
    <w:rsid w:val="00846E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9C6084"/>
    <w:pPr>
      <w:spacing w:after="120"/>
      <w:ind w:left="283"/>
    </w:pPr>
    <w:rPr>
      <w:sz w:val="16"/>
      <w:szCs w:val="16"/>
    </w:rPr>
  </w:style>
  <w:style w:type="character" w:customStyle="1" w:styleId="Szvegtrzsbehzssal3Char">
    <w:name w:val="Szövegtörzs behúzással 3 Char"/>
    <w:link w:val="Szvegtrzsbehzssal3"/>
    <w:rsid w:val="009C6084"/>
    <w:rPr>
      <w:rFonts w:ascii="Times New Roman" w:eastAsia="Times New Roman" w:hAnsi="Times New Roman"/>
      <w:sz w:val="16"/>
      <w:szCs w:val="16"/>
    </w:rPr>
  </w:style>
  <w:style w:type="paragraph" w:styleId="Szvegtrzs3">
    <w:name w:val="Body Text 3"/>
    <w:basedOn w:val="Norml"/>
    <w:link w:val="Szvegtrzs3Char"/>
    <w:uiPriority w:val="99"/>
    <w:semiHidden/>
    <w:unhideWhenUsed/>
    <w:rsid w:val="0049020B"/>
    <w:pPr>
      <w:spacing w:after="120"/>
    </w:pPr>
    <w:rPr>
      <w:sz w:val="16"/>
      <w:szCs w:val="16"/>
    </w:rPr>
  </w:style>
  <w:style w:type="character" w:customStyle="1" w:styleId="Szvegtrzs3Char">
    <w:name w:val="Szövegtörzs 3 Char"/>
    <w:link w:val="Szvegtrzs3"/>
    <w:uiPriority w:val="99"/>
    <w:semiHidden/>
    <w:rsid w:val="0049020B"/>
    <w:rPr>
      <w:rFonts w:ascii="Times New Roman" w:eastAsia="Times New Roman" w:hAnsi="Times New Roman"/>
      <w:sz w:val="16"/>
      <w:szCs w:val="16"/>
    </w:rPr>
  </w:style>
  <w:style w:type="character" w:styleId="Kiemels2">
    <w:name w:val="Strong"/>
    <w:basedOn w:val="Bekezdsalapbettpusa"/>
    <w:uiPriority w:val="22"/>
    <w:qFormat/>
    <w:rsid w:val="00F87004"/>
    <w:rPr>
      <w:b/>
      <w:bCs/>
    </w:rPr>
  </w:style>
</w:styles>
</file>

<file path=word/webSettings.xml><?xml version="1.0" encoding="utf-8"?>
<w:webSettings xmlns:r="http://schemas.openxmlformats.org/officeDocument/2006/relationships" xmlns:w="http://schemas.openxmlformats.org/wordprocessingml/2006/main">
  <w:divs>
    <w:div w:id="10128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6C34-5643-4AFF-9C6F-CB9347F5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5268</Words>
  <Characters>36357</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
  <LinksUpToDate>false</LinksUpToDate>
  <CharactersWithSpaces>41542</CharactersWithSpaces>
  <SharedDoc>false</SharedDoc>
  <HLinks>
    <vt:vector size="6" baseType="variant">
      <vt:variant>
        <vt:i4>5963826</vt:i4>
      </vt:variant>
      <vt:variant>
        <vt:i4>0</vt:i4>
      </vt:variant>
      <vt:variant>
        <vt:i4>0</vt:i4>
      </vt:variant>
      <vt:variant>
        <vt:i4>5</vt:i4>
      </vt:variant>
      <vt:variant>
        <vt:lpwstr>mailto:polgarmesterihivatalhereg@t-online.hu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dr.  Dóka Zsolt</dc:creator>
  <cp:lastModifiedBy>Iktató</cp:lastModifiedBy>
  <cp:revision>2</cp:revision>
  <cp:lastPrinted>2013-07-25T13:59:00Z</cp:lastPrinted>
  <dcterms:created xsi:type="dcterms:W3CDTF">2015-02-05T12:33:00Z</dcterms:created>
  <dcterms:modified xsi:type="dcterms:W3CDTF">2015-02-05T12:33:00Z</dcterms:modified>
</cp:coreProperties>
</file>